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F7F54" w14:textId="77777777" w:rsidR="003C31E8" w:rsidRPr="008E0962" w:rsidRDefault="0032528D">
      <w:pPr>
        <w:keepNext/>
        <w:spacing w:after="60"/>
        <w:jc w:val="center"/>
        <w:rPr>
          <w:color w:val="A4D3C3"/>
        </w:rPr>
      </w:pPr>
      <w:r w:rsidRPr="008E0962">
        <w:rPr>
          <w:rFonts w:ascii="Aptos" w:eastAsia="Aptos" w:hAnsi="Aptos" w:cs="Aptos"/>
          <w:b/>
          <w:bCs/>
          <w:color w:val="A4D3C3"/>
          <w:spacing w:val="22"/>
        </w:rPr>
        <w:t>RECRUITMENT</w:t>
      </w:r>
    </w:p>
    <w:p w14:paraId="447F7F55" w14:textId="118EEB00" w:rsidR="003C31E8" w:rsidRDefault="0032528D">
      <w:pPr>
        <w:spacing w:after="60"/>
        <w:jc w:val="center"/>
      </w:pPr>
      <w:r>
        <w:rPr>
          <w:rFonts w:ascii="Aptos" w:eastAsia="Aptos" w:hAnsi="Aptos" w:cs="Aptos"/>
          <w:b/>
          <w:bCs/>
          <w:color w:val="7C7C81"/>
          <w:sz w:val="48"/>
          <w:szCs w:val="48"/>
        </w:rPr>
        <w:t xml:space="preserve">Interview Score Sheet </w:t>
      </w:r>
      <w:r w:rsidR="00F3772C">
        <w:rPr>
          <w:rFonts w:ascii="Aptos" w:eastAsia="Aptos" w:hAnsi="Aptos" w:cs="Aptos"/>
          <w:b/>
          <w:bCs/>
          <w:color w:val="7C7C81"/>
          <w:sz w:val="48"/>
          <w:szCs w:val="48"/>
        </w:rPr>
        <w:t>Form</w:t>
      </w:r>
    </w:p>
    <w:p w14:paraId="31BF1B50" w14:textId="3284E530" w:rsidR="000E20E1" w:rsidRDefault="0032528D" w:rsidP="000E20E1">
      <w:pPr>
        <w:keepNext/>
        <w:keepLines/>
        <w:spacing w:before="220" w:after="100"/>
        <w:rPr>
          <w:rFonts w:ascii="Aptos" w:eastAsia="Aptos" w:hAnsi="Aptos" w:cs="Aptos"/>
          <w:color w:val="7C7C81"/>
        </w:rPr>
      </w:pPr>
      <w:r>
        <w:rPr>
          <w:rFonts w:ascii="Aptos" w:eastAsia="Aptos" w:hAnsi="Aptos" w:cs="Aptos"/>
          <w:color w:val="A4D3C3"/>
        </w:rPr>
        <w:t xml:space="preserve">▪ </w:t>
      </w:r>
      <w:r>
        <w:rPr>
          <w:rFonts w:ascii="Aptos" w:eastAsia="Aptos" w:hAnsi="Aptos" w:cs="Aptos"/>
          <w:b/>
          <w:bCs/>
          <w:color w:val="7C7C81"/>
        </w:rPr>
        <w:t>INTERVIEW SCORE SHEET</w:t>
      </w:r>
    </w:p>
    <w:tbl>
      <w:tblPr>
        <w:tblW w:w="9638" w:type="dxa"/>
        <w:tblLayout w:type="fixed"/>
        <w:tblLook w:val="04A0" w:firstRow="1" w:lastRow="0" w:firstColumn="1" w:lastColumn="0" w:noHBand="0" w:noVBand="1"/>
      </w:tblPr>
      <w:tblGrid>
        <w:gridCol w:w="4957"/>
        <w:gridCol w:w="4681"/>
      </w:tblGrid>
      <w:tr w:rsidR="00ED76C1" w14:paraId="6FD61285" w14:textId="77777777" w:rsidTr="0094387E">
        <w:trPr>
          <w:cantSplit/>
        </w:trPr>
        <w:tc>
          <w:tcPr>
            <w:tcW w:w="4957"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5A907771" w14:textId="0D6DC1E0" w:rsidR="00ED76C1" w:rsidRPr="0094387E" w:rsidRDefault="0094387E" w:rsidP="0094387E">
            <w:pPr>
              <w:rPr>
                <w:rFonts w:ascii="Aptos" w:eastAsia="Aptos" w:hAnsi="Aptos" w:cs="Aptos"/>
                <w:b/>
                <w:bCs/>
                <w:color w:val="FFFFFF" w:themeColor="background1"/>
              </w:rPr>
            </w:pPr>
            <w:r w:rsidRPr="0094387E">
              <w:rPr>
                <w:rFonts w:ascii="Aptos" w:eastAsia="Aptos" w:hAnsi="Aptos" w:cs="Aptos"/>
                <w:color w:val="FFFFFF" w:themeColor="background1"/>
              </w:rPr>
              <w:t>CANDIDATE NAME:</w:t>
            </w:r>
          </w:p>
        </w:tc>
        <w:tc>
          <w:tcPr>
            <w:tcW w:w="468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34316FE" w14:textId="01283442" w:rsidR="00ED76C1" w:rsidRPr="00BB5C44" w:rsidRDefault="00ED76C1" w:rsidP="00F6572F">
            <w:pPr>
              <w:rPr>
                <w:rFonts w:ascii="Aptos" w:eastAsia="Aptos" w:hAnsi="Aptos" w:cs="Aptos"/>
                <w:color w:val="7C7C81"/>
              </w:rPr>
            </w:pPr>
          </w:p>
        </w:tc>
      </w:tr>
      <w:tr w:rsidR="0094387E" w14:paraId="079B08B3" w14:textId="77777777" w:rsidTr="0094387E">
        <w:trPr>
          <w:cantSplit/>
        </w:trPr>
        <w:tc>
          <w:tcPr>
            <w:tcW w:w="4957"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tcPr>
          <w:p w14:paraId="02916916" w14:textId="6C810590" w:rsidR="0094387E" w:rsidRPr="0094387E" w:rsidRDefault="0094387E" w:rsidP="0094387E">
            <w:pPr>
              <w:rPr>
                <w:rFonts w:ascii="Aptos" w:eastAsia="Aptos" w:hAnsi="Aptos" w:cs="Aptos"/>
                <w:b/>
                <w:bCs/>
                <w:color w:val="FFFFFF" w:themeColor="background1"/>
              </w:rPr>
            </w:pPr>
            <w:r w:rsidRPr="0094387E">
              <w:rPr>
                <w:rFonts w:ascii="Aptos" w:eastAsia="Aptos" w:hAnsi="Aptos" w:cs="Aptos"/>
                <w:color w:val="FFFFFF" w:themeColor="background1"/>
              </w:rPr>
              <w:t>ROLE APPLIED FOR:</w:t>
            </w:r>
          </w:p>
        </w:tc>
        <w:tc>
          <w:tcPr>
            <w:tcW w:w="468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F7932B5" w14:textId="2E111591" w:rsidR="0094387E" w:rsidRPr="00BB5C44" w:rsidRDefault="0094387E" w:rsidP="0094387E">
            <w:pPr>
              <w:rPr>
                <w:rFonts w:ascii="Aptos" w:eastAsia="Aptos" w:hAnsi="Aptos" w:cs="Aptos"/>
                <w:color w:val="7C7C81"/>
              </w:rPr>
            </w:pPr>
          </w:p>
        </w:tc>
      </w:tr>
      <w:tr w:rsidR="0094387E" w14:paraId="44B83136" w14:textId="77777777" w:rsidTr="0094387E">
        <w:trPr>
          <w:cantSplit/>
        </w:trPr>
        <w:tc>
          <w:tcPr>
            <w:tcW w:w="4957"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61A97552" w14:textId="409BA4D8" w:rsidR="0094387E" w:rsidRPr="0094387E" w:rsidRDefault="0094387E" w:rsidP="0094387E">
            <w:pPr>
              <w:rPr>
                <w:rFonts w:ascii="Aptos" w:eastAsia="Aptos" w:hAnsi="Aptos" w:cs="Aptos"/>
                <w:b/>
                <w:bCs/>
                <w:color w:val="FFFFFF" w:themeColor="background1"/>
              </w:rPr>
            </w:pPr>
            <w:r w:rsidRPr="0094387E">
              <w:rPr>
                <w:rFonts w:ascii="Aptos" w:eastAsia="Aptos" w:hAnsi="Aptos" w:cs="Aptos"/>
                <w:color w:val="FFFFFF" w:themeColor="background1"/>
              </w:rPr>
              <w:t>INTERVIEW DATE:</w:t>
            </w:r>
          </w:p>
        </w:tc>
        <w:tc>
          <w:tcPr>
            <w:tcW w:w="468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D06B0C4" w14:textId="0ACF636C" w:rsidR="0094387E" w:rsidRPr="00BB5C44" w:rsidRDefault="0094387E" w:rsidP="0094387E">
            <w:pPr>
              <w:rPr>
                <w:rFonts w:ascii="Aptos" w:eastAsia="Aptos" w:hAnsi="Aptos" w:cs="Aptos"/>
                <w:color w:val="7C7C81"/>
              </w:rPr>
            </w:pPr>
          </w:p>
        </w:tc>
      </w:tr>
      <w:tr w:rsidR="0094387E" w14:paraId="4D65C6EB" w14:textId="77777777" w:rsidTr="0094387E">
        <w:trPr>
          <w:cantSplit/>
        </w:trPr>
        <w:tc>
          <w:tcPr>
            <w:tcW w:w="4957"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tcPr>
          <w:p w14:paraId="6944AE92" w14:textId="2CB97FEB" w:rsidR="0094387E" w:rsidRPr="0094387E" w:rsidRDefault="0094387E" w:rsidP="0094387E">
            <w:pPr>
              <w:rPr>
                <w:rFonts w:ascii="Aptos" w:eastAsia="Aptos" w:hAnsi="Aptos" w:cs="Aptos"/>
                <w:b/>
                <w:bCs/>
                <w:color w:val="FFFFFF" w:themeColor="background1"/>
              </w:rPr>
            </w:pPr>
            <w:r w:rsidRPr="0094387E">
              <w:rPr>
                <w:rFonts w:ascii="Aptos" w:eastAsia="Aptos" w:hAnsi="Aptos" w:cs="Aptos"/>
                <w:color w:val="FFFFFF" w:themeColor="background1"/>
              </w:rPr>
              <w:t>INTERVIEW STAGE:</w:t>
            </w:r>
          </w:p>
        </w:tc>
        <w:tc>
          <w:tcPr>
            <w:tcW w:w="468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AE9FB99" w14:textId="35CD1964" w:rsidR="0094387E" w:rsidRPr="00BB5C44" w:rsidRDefault="0094387E" w:rsidP="0094387E">
            <w:pPr>
              <w:rPr>
                <w:rFonts w:ascii="Aptos" w:eastAsia="Aptos" w:hAnsi="Aptos" w:cs="Aptos"/>
                <w:color w:val="7C7C81"/>
              </w:rPr>
            </w:pPr>
          </w:p>
        </w:tc>
      </w:tr>
      <w:tr w:rsidR="0094387E" w14:paraId="01B4CB29" w14:textId="77777777" w:rsidTr="0094387E">
        <w:trPr>
          <w:cantSplit/>
        </w:trPr>
        <w:tc>
          <w:tcPr>
            <w:tcW w:w="4957"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548CF0E6" w14:textId="6EB835F4" w:rsidR="0094387E" w:rsidRPr="0094387E" w:rsidRDefault="0094387E" w:rsidP="0094387E">
            <w:pPr>
              <w:rPr>
                <w:rFonts w:ascii="Aptos" w:eastAsia="Aptos" w:hAnsi="Aptos" w:cs="Aptos"/>
                <w:b/>
                <w:bCs/>
                <w:color w:val="FFFFFF" w:themeColor="background1"/>
              </w:rPr>
            </w:pPr>
            <w:r w:rsidRPr="0094387E">
              <w:rPr>
                <w:rFonts w:ascii="Aptos" w:eastAsia="Aptos" w:hAnsi="Aptos" w:cs="Aptos"/>
                <w:color w:val="FFFFFF" w:themeColor="background1"/>
              </w:rPr>
              <w:t>INTERVIEWER / PANEL MEMBER:</w:t>
            </w:r>
          </w:p>
        </w:tc>
        <w:tc>
          <w:tcPr>
            <w:tcW w:w="468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E0284FE" w14:textId="65B9AA91" w:rsidR="0094387E" w:rsidRPr="00BB5C44" w:rsidRDefault="0094387E" w:rsidP="0094387E">
            <w:pPr>
              <w:rPr>
                <w:rFonts w:ascii="Aptos" w:eastAsia="Aptos" w:hAnsi="Aptos" w:cs="Aptos"/>
                <w:color w:val="7C7C81"/>
              </w:rPr>
            </w:pPr>
          </w:p>
        </w:tc>
      </w:tr>
      <w:tr w:rsidR="0094387E" w14:paraId="6B923A3D" w14:textId="77777777" w:rsidTr="0094387E">
        <w:trPr>
          <w:cantSplit/>
        </w:trPr>
        <w:tc>
          <w:tcPr>
            <w:tcW w:w="4957"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tcPr>
          <w:p w14:paraId="63852517" w14:textId="4BA27338" w:rsidR="0094387E" w:rsidRPr="0094387E" w:rsidRDefault="0094387E" w:rsidP="0094387E">
            <w:pPr>
              <w:rPr>
                <w:rFonts w:ascii="Aptos" w:eastAsia="Aptos" w:hAnsi="Aptos" w:cs="Aptos"/>
                <w:b/>
                <w:bCs/>
                <w:color w:val="FFFFFF" w:themeColor="background1"/>
              </w:rPr>
            </w:pPr>
            <w:r w:rsidRPr="0094387E">
              <w:rPr>
                <w:rFonts w:ascii="Aptos" w:eastAsia="Aptos" w:hAnsi="Aptos" w:cs="Aptos"/>
                <w:color w:val="FFFFFF" w:themeColor="background1"/>
              </w:rPr>
              <w:t>PANEL LEAD:</w:t>
            </w:r>
          </w:p>
        </w:tc>
        <w:tc>
          <w:tcPr>
            <w:tcW w:w="468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5ECE177" w14:textId="77777777" w:rsidR="0094387E" w:rsidRPr="00BE75C1" w:rsidRDefault="0094387E" w:rsidP="0094387E">
            <w:pPr>
              <w:rPr>
                <w:rFonts w:ascii="Aptos" w:eastAsia="Aptos" w:hAnsi="Aptos" w:cs="Aptos"/>
                <w:color w:val="7C7C81"/>
              </w:rPr>
            </w:pPr>
          </w:p>
        </w:tc>
      </w:tr>
      <w:tr w:rsidR="0094387E" w14:paraId="3F99CAB5" w14:textId="77777777" w:rsidTr="0094387E">
        <w:trPr>
          <w:cantSplit/>
        </w:trPr>
        <w:tc>
          <w:tcPr>
            <w:tcW w:w="4957"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6B155F60" w14:textId="384A440C" w:rsidR="0094387E" w:rsidRPr="0094387E" w:rsidRDefault="0094387E" w:rsidP="0094387E">
            <w:pPr>
              <w:rPr>
                <w:rFonts w:ascii="Aptos" w:eastAsia="Aptos" w:hAnsi="Aptos" w:cs="Aptos"/>
                <w:b/>
                <w:bCs/>
                <w:color w:val="FFFFFF" w:themeColor="background1"/>
              </w:rPr>
            </w:pPr>
            <w:r w:rsidRPr="0094387E">
              <w:rPr>
                <w:rFonts w:ascii="Aptos" w:eastAsia="Aptos" w:hAnsi="Aptos" w:cs="Aptos"/>
                <w:color w:val="FFFFFF" w:themeColor="background1"/>
              </w:rPr>
              <w:t>INTERVIEW FORMAT:</w:t>
            </w:r>
          </w:p>
        </w:tc>
        <w:tc>
          <w:tcPr>
            <w:tcW w:w="468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DF8DF43" w14:textId="77777777" w:rsidR="0094387E" w:rsidRPr="00BE75C1" w:rsidRDefault="0094387E" w:rsidP="0094387E">
            <w:pPr>
              <w:rPr>
                <w:rFonts w:ascii="Aptos" w:eastAsia="Aptos" w:hAnsi="Aptos" w:cs="Aptos"/>
                <w:color w:val="7C7C81"/>
              </w:rPr>
            </w:pPr>
          </w:p>
        </w:tc>
      </w:tr>
      <w:tr w:rsidR="0094387E" w14:paraId="57B80DDE" w14:textId="77777777" w:rsidTr="0094387E">
        <w:trPr>
          <w:cantSplit/>
        </w:trPr>
        <w:tc>
          <w:tcPr>
            <w:tcW w:w="4957"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0FE290EE" w14:textId="5E298CB9" w:rsidR="0094387E" w:rsidRPr="0094387E" w:rsidRDefault="0094387E" w:rsidP="0094387E">
            <w:pPr>
              <w:rPr>
                <w:rFonts w:ascii="Aptos" w:eastAsia="Aptos" w:hAnsi="Aptos" w:cs="Aptos"/>
                <w:b/>
                <w:bCs/>
                <w:color w:val="FFFFFF" w:themeColor="background1"/>
              </w:rPr>
            </w:pPr>
            <w:r w:rsidRPr="0094387E">
              <w:rPr>
                <w:rFonts w:ascii="Aptos" w:eastAsia="Aptos" w:hAnsi="Aptos" w:cs="Aptos"/>
                <w:color w:val="FFFFFF" w:themeColor="background1"/>
              </w:rPr>
              <w:t>RECRUITMENT REFERENCE:</w:t>
            </w:r>
          </w:p>
        </w:tc>
        <w:tc>
          <w:tcPr>
            <w:tcW w:w="468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1DEB450" w14:textId="64E75E76" w:rsidR="0094387E" w:rsidRPr="00BB5C44" w:rsidRDefault="0094387E" w:rsidP="0094387E">
            <w:pPr>
              <w:rPr>
                <w:rFonts w:ascii="Aptos" w:eastAsia="Aptos" w:hAnsi="Aptos" w:cs="Aptos"/>
                <w:color w:val="7C7C81"/>
              </w:rPr>
            </w:pPr>
          </w:p>
        </w:tc>
      </w:tr>
      <w:tr w:rsidR="0094387E" w14:paraId="6A13331D" w14:textId="77777777" w:rsidTr="0094387E">
        <w:trPr>
          <w:cantSplit/>
        </w:trPr>
        <w:tc>
          <w:tcPr>
            <w:tcW w:w="4957"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tcPr>
          <w:p w14:paraId="4E465DBF" w14:textId="11E5DF81" w:rsidR="0094387E" w:rsidRPr="0094387E" w:rsidRDefault="0094387E" w:rsidP="0094387E">
            <w:pPr>
              <w:rPr>
                <w:rFonts w:ascii="Aptos" w:eastAsia="Aptos" w:hAnsi="Aptos" w:cs="Aptos"/>
                <w:color w:val="FFFFFF" w:themeColor="background1"/>
              </w:rPr>
            </w:pPr>
            <w:r w:rsidRPr="0094387E">
              <w:rPr>
                <w:rFonts w:ascii="Aptos" w:eastAsia="Aptos" w:hAnsi="Aptos" w:cs="Aptos"/>
                <w:color w:val="FFFFFF" w:themeColor="background1"/>
              </w:rPr>
              <w:t>REASONABLE ADJUSTMENTS REQUIRED?</w:t>
            </w:r>
          </w:p>
        </w:tc>
        <w:tc>
          <w:tcPr>
            <w:tcW w:w="468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C873543" w14:textId="77777777" w:rsidR="0094387E" w:rsidRPr="00BB5C44" w:rsidRDefault="0094387E" w:rsidP="0094387E">
            <w:pPr>
              <w:rPr>
                <w:rFonts w:ascii="Aptos" w:eastAsia="Aptos" w:hAnsi="Aptos" w:cs="Aptos"/>
                <w:color w:val="7C7C81"/>
              </w:rPr>
            </w:pPr>
          </w:p>
        </w:tc>
      </w:tr>
      <w:tr w:rsidR="0094387E" w14:paraId="34949CB5" w14:textId="77777777" w:rsidTr="0094387E">
        <w:trPr>
          <w:cantSplit/>
        </w:trPr>
        <w:tc>
          <w:tcPr>
            <w:tcW w:w="4957"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tcPr>
          <w:p w14:paraId="7E3B951A" w14:textId="776A1539" w:rsidR="0094387E" w:rsidRPr="0094387E" w:rsidRDefault="0094387E" w:rsidP="0094387E">
            <w:pPr>
              <w:rPr>
                <w:rFonts w:ascii="Aptos" w:eastAsia="Aptos" w:hAnsi="Aptos" w:cs="Aptos"/>
                <w:color w:val="FFFFFF" w:themeColor="background1"/>
              </w:rPr>
            </w:pPr>
            <w:r w:rsidRPr="0094387E">
              <w:rPr>
                <w:rFonts w:ascii="Aptos" w:eastAsia="Aptos" w:hAnsi="Aptos" w:cs="Aptos"/>
                <w:color w:val="FFFFFF" w:themeColor="background1"/>
              </w:rPr>
              <w:t xml:space="preserve">IF SO, WHAT </w:t>
            </w:r>
            <w:r w:rsidR="00E94558">
              <w:rPr>
                <w:rFonts w:ascii="Aptos" w:eastAsia="Aptos" w:hAnsi="Aptos" w:cs="Aptos"/>
                <w:color w:val="FFFFFF" w:themeColor="background1"/>
              </w:rPr>
              <w:t xml:space="preserve">IS </w:t>
            </w:r>
            <w:r w:rsidRPr="0094387E">
              <w:rPr>
                <w:rFonts w:ascii="Aptos" w:eastAsia="Aptos" w:hAnsi="Aptos" w:cs="Aptos"/>
                <w:color w:val="FFFFFF" w:themeColor="background1"/>
              </w:rPr>
              <w:t xml:space="preserve">REQUIRED </w:t>
            </w:r>
            <w:r w:rsidR="00E94558">
              <w:rPr>
                <w:rFonts w:ascii="Aptos" w:eastAsia="Aptos" w:hAnsi="Aptos" w:cs="Aptos"/>
                <w:color w:val="FFFFFF" w:themeColor="background1"/>
              </w:rPr>
              <w:t xml:space="preserve">FOR </w:t>
            </w:r>
            <w:r w:rsidRPr="0094387E">
              <w:rPr>
                <w:rFonts w:ascii="Aptos" w:eastAsia="Aptos" w:hAnsi="Aptos" w:cs="Aptos"/>
                <w:color w:val="FFFFFF" w:themeColor="background1"/>
              </w:rPr>
              <w:t>INTERVIEW PROCESS?</w:t>
            </w:r>
          </w:p>
        </w:tc>
        <w:tc>
          <w:tcPr>
            <w:tcW w:w="468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ED3F617" w14:textId="77777777" w:rsidR="0094387E" w:rsidRPr="00BB5C44" w:rsidRDefault="0094387E" w:rsidP="0094387E">
            <w:pPr>
              <w:rPr>
                <w:rFonts w:ascii="Aptos" w:eastAsia="Aptos" w:hAnsi="Aptos" w:cs="Aptos"/>
                <w:color w:val="7C7C81"/>
              </w:rPr>
            </w:pPr>
          </w:p>
        </w:tc>
      </w:tr>
    </w:tbl>
    <w:p w14:paraId="7286B49B" w14:textId="77777777" w:rsidR="00ED76C1" w:rsidRDefault="00ED76C1">
      <w:pPr>
        <w:spacing w:after="160" w:line="264" w:lineRule="auto"/>
        <w:rPr>
          <w:rFonts w:ascii="Aptos" w:eastAsia="Aptos" w:hAnsi="Aptos" w:cs="Aptos"/>
          <w:color w:val="7C7C81"/>
        </w:rPr>
      </w:pPr>
    </w:p>
    <w:p w14:paraId="447F7F68" w14:textId="77777777" w:rsidR="003C31E8" w:rsidRDefault="0032528D">
      <w:pPr>
        <w:pBdr>
          <w:left w:val="single" w:sz="18" w:space="10" w:color="A4D3C3"/>
        </w:pBdr>
        <w:spacing w:after="120" w:line="264" w:lineRule="auto"/>
        <w:ind w:left="260"/>
      </w:pPr>
      <w:r>
        <w:rPr>
          <w:rFonts w:ascii="Aptos" w:eastAsia="Aptos" w:hAnsi="Aptos" w:cs="Aptos"/>
          <w:color w:val="7C7C81"/>
        </w:rPr>
        <w:t>Instructions for Interviewers</w:t>
      </w:r>
    </w:p>
    <w:p w14:paraId="447F7F69" w14:textId="77777777" w:rsidR="003C31E8" w:rsidRDefault="0032528D">
      <w:pPr>
        <w:pBdr>
          <w:left w:val="single" w:sz="18" w:space="10" w:color="A4D3C3"/>
        </w:pBdr>
        <w:spacing w:after="120" w:line="264" w:lineRule="auto"/>
        <w:ind w:left="260"/>
      </w:pPr>
      <w:r>
        <w:rPr>
          <w:rFonts w:ascii="Aptos" w:eastAsia="Aptos" w:hAnsi="Aptos" w:cs="Aptos"/>
          <w:color w:val="7C7C81"/>
        </w:rPr>
        <w:t>1.  Complete this score sheet independently. Do not discuss scores with other panel members until all individual scores have been recorded.</w:t>
      </w:r>
    </w:p>
    <w:p w14:paraId="447F7F6A" w14:textId="77777777" w:rsidR="003C31E8" w:rsidRDefault="0032528D">
      <w:pPr>
        <w:pBdr>
          <w:left w:val="single" w:sz="18" w:space="10" w:color="A4D3C3"/>
        </w:pBdr>
        <w:spacing w:after="120" w:line="264" w:lineRule="auto"/>
        <w:ind w:left="260"/>
      </w:pPr>
      <w:r>
        <w:rPr>
          <w:rFonts w:ascii="Aptos" w:eastAsia="Aptos" w:hAnsi="Aptos" w:cs="Aptos"/>
          <w:color w:val="7C7C81"/>
        </w:rPr>
        <w:t>2.  Score each competency using the 1-5 rating scale on this page. Circle the score in the competency block and write it in the Score Summary.</w:t>
      </w:r>
    </w:p>
    <w:p w14:paraId="1595016E" w14:textId="77777777" w:rsidR="008E0962" w:rsidRDefault="0032528D">
      <w:pPr>
        <w:pBdr>
          <w:left w:val="single" w:sz="18" w:space="10" w:color="A4D3C3"/>
        </w:pBdr>
        <w:spacing w:after="120" w:line="264" w:lineRule="auto"/>
        <w:ind w:left="260"/>
        <w:rPr>
          <w:rFonts w:ascii="Aptos" w:eastAsia="Aptos" w:hAnsi="Aptos" w:cs="Aptos"/>
          <w:color w:val="7C7C81"/>
        </w:rPr>
      </w:pPr>
      <w:r>
        <w:rPr>
          <w:rFonts w:ascii="Aptos" w:eastAsia="Aptos" w:hAnsi="Aptos" w:cs="Aptos"/>
          <w:color w:val="7C7C81"/>
        </w:rPr>
        <w:t>3.  Record specific evidence for each competency. Note what the candidate said - avoid personal impressions, inferences or observations unrelated to the selection criteria.</w:t>
      </w:r>
    </w:p>
    <w:p w14:paraId="447F7F6C" w14:textId="779B22DA" w:rsidR="003C31E8" w:rsidRDefault="0032528D">
      <w:pPr>
        <w:pBdr>
          <w:left w:val="single" w:sz="18" w:space="10" w:color="A4D3C3"/>
        </w:pBdr>
        <w:spacing w:after="120" w:line="264" w:lineRule="auto"/>
        <w:ind w:left="260"/>
      </w:pPr>
      <w:r>
        <w:rPr>
          <w:rFonts w:ascii="Aptos" w:eastAsia="Aptos" w:hAnsi="Aptos" w:cs="Aptos"/>
          <w:color w:val="7C7C81"/>
        </w:rPr>
        <w:t>4.  Apply a weighting to each competency if instructed to do so. Total weighted scores must add up to 100%.</w:t>
      </w:r>
    </w:p>
    <w:p w14:paraId="447F7F6D" w14:textId="77777777" w:rsidR="003C31E8" w:rsidRDefault="0032528D">
      <w:pPr>
        <w:pBdr>
          <w:left w:val="single" w:sz="18" w:space="10" w:color="A4D3C3"/>
        </w:pBdr>
        <w:spacing w:line="264" w:lineRule="auto"/>
        <w:ind w:left="260"/>
      </w:pPr>
      <w:r>
        <w:rPr>
          <w:rFonts w:ascii="Aptos" w:eastAsia="Aptos" w:hAnsi="Aptos" w:cs="Aptos"/>
          <w:color w:val="7C7C81"/>
        </w:rPr>
        <w:t>5.  Complete the Overall Recommendation and sign the declaration at the end of the sheet before submitting to HR.</w:t>
      </w:r>
    </w:p>
    <w:p w14:paraId="01429123" w14:textId="77777777" w:rsidR="00E94558" w:rsidRDefault="00E94558">
      <w:pPr>
        <w:rPr>
          <w:rFonts w:ascii="Aptos" w:eastAsia="Aptos" w:hAnsi="Aptos" w:cs="Aptos"/>
          <w:color w:val="A4D3C3"/>
        </w:rPr>
      </w:pPr>
      <w:r>
        <w:rPr>
          <w:rFonts w:ascii="Aptos" w:eastAsia="Aptos" w:hAnsi="Aptos" w:cs="Aptos"/>
          <w:color w:val="A4D3C3"/>
        </w:rPr>
        <w:br w:type="page"/>
      </w:r>
    </w:p>
    <w:p w14:paraId="447F7F6E" w14:textId="1666CFE7" w:rsidR="003C31E8" w:rsidRDefault="0032528D">
      <w:pPr>
        <w:keepNext/>
        <w:keepLines/>
        <w:spacing w:before="220" w:after="100"/>
      </w:pPr>
      <w:r>
        <w:rPr>
          <w:rFonts w:ascii="Aptos" w:eastAsia="Aptos" w:hAnsi="Aptos" w:cs="Aptos"/>
          <w:color w:val="A4D3C3"/>
        </w:rPr>
        <w:lastRenderedPageBreak/>
        <w:t xml:space="preserve">▪ </w:t>
      </w:r>
      <w:r>
        <w:rPr>
          <w:rFonts w:ascii="Aptos" w:eastAsia="Aptos" w:hAnsi="Aptos" w:cs="Aptos"/>
          <w:b/>
          <w:bCs/>
          <w:color w:val="7C7C81"/>
        </w:rPr>
        <w:t>Rating Scale Reference</w:t>
      </w:r>
    </w:p>
    <w:tbl>
      <w:tblPr>
        <w:tblW w:w="5001"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1128"/>
        <w:gridCol w:w="2269"/>
        <w:gridCol w:w="6233"/>
      </w:tblGrid>
      <w:tr w:rsidR="00223432" w:rsidRPr="008E0962" w14:paraId="447F7F75" w14:textId="77777777" w:rsidTr="008E0962">
        <w:trPr>
          <w:cantSplit/>
        </w:trPr>
        <w:tc>
          <w:tcPr>
            <w:tcW w:w="586" w:type="pct"/>
            <w:shd w:val="clear" w:color="auto" w:fill="A4D3C3"/>
            <w:tcMar>
              <w:top w:w="120" w:type="dxa"/>
              <w:left w:w="0" w:type="dxa"/>
              <w:bottom w:w="120" w:type="dxa"/>
              <w:right w:w="160" w:type="dxa"/>
            </w:tcMar>
          </w:tcPr>
          <w:p w14:paraId="447F7F71" w14:textId="0DE4C15C" w:rsidR="00223432" w:rsidRPr="008E0962" w:rsidRDefault="008E0962" w:rsidP="008E0962">
            <w:pPr>
              <w:jc w:val="center"/>
              <w:rPr>
                <w:b/>
                <w:bCs/>
                <w:color w:val="FFFFFF" w:themeColor="background1"/>
              </w:rPr>
            </w:pPr>
            <w:r w:rsidRPr="008E0962">
              <w:rPr>
                <w:rFonts w:ascii="Aptos" w:eastAsia="Aptos" w:hAnsi="Aptos" w:cs="Aptos"/>
                <w:b/>
                <w:bCs/>
                <w:color w:val="FFFFFF" w:themeColor="background1"/>
              </w:rPr>
              <w:t>SCORE</w:t>
            </w:r>
          </w:p>
        </w:tc>
        <w:tc>
          <w:tcPr>
            <w:tcW w:w="1178" w:type="pct"/>
            <w:shd w:val="clear" w:color="auto" w:fill="A4D3C3"/>
            <w:tcMar>
              <w:top w:w="120" w:type="dxa"/>
              <w:left w:w="160" w:type="dxa"/>
              <w:bottom w:w="120" w:type="dxa"/>
              <w:right w:w="160" w:type="dxa"/>
            </w:tcMar>
          </w:tcPr>
          <w:p w14:paraId="447F7F72" w14:textId="2ECD0184" w:rsidR="00223432" w:rsidRPr="008E0962" w:rsidRDefault="008E0962" w:rsidP="008E0962">
            <w:pPr>
              <w:jc w:val="center"/>
              <w:rPr>
                <w:b/>
                <w:bCs/>
                <w:color w:val="FFFFFF" w:themeColor="background1"/>
              </w:rPr>
            </w:pPr>
            <w:r w:rsidRPr="008E0962">
              <w:rPr>
                <w:rFonts w:ascii="Aptos" w:eastAsia="Aptos" w:hAnsi="Aptos" w:cs="Aptos"/>
                <w:b/>
                <w:bCs/>
                <w:color w:val="FFFFFF" w:themeColor="background1"/>
              </w:rPr>
              <w:t>RATING</w:t>
            </w:r>
          </w:p>
        </w:tc>
        <w:tc>
          <w:tcPr>
            <w:tcW w:w="3236" w:type="pct"/>
            <w:shd w:val="clear" w:color="auto" w:fill="A4D3C3"/>
            <w:tcMar>
              <w:top w:w="120" w:type="dxa"/>
              <w:left w:w="160" w:type="dxa"/>
              <w:bottom w:w="120" w:type="dxa"/>
              <w:right w:w="160" w:type="dxa"/>
            </w:tcMar>
          </w:tcPr>
          <w:p w14:paraId="447F7F73" w14:textId="266D7A1C" w:rsidR="00223432" w:rsidRPr="008E0962" w:rsidRDefault="008E0962" w:rsidP="008E0962">
            <w:pPr>
              <w:jc w:val="center"/>
              <w:rPr>
                <w:b/>
                <w:bCs/>
                <w:color w:val="FFFFFF" w:themeColor="background1"/>
              </w:rPr>
            </w:pPr>
            <w:r w:rsidRPr="008E0962">
              <w:rPr>
                <w:rFonts w:ascii="Aptos" w:eastAsia="Aptos" w:hAnsi="Aptos" w:cs="Aptos"/>
                <w:b/>
                <w:bCs/>
                <w:color w:val="FFFFFF" w:themeColor="background1"/>
              </w:rPr>
              <w:t>WHAT THIS LOOKS LIKE</w:t>
            </w:r>
          </w:p>
        </w:tc>
      </w:tr>
      <w:tr w:rsidR="00223432" w14:paraId="447F7F7A" w14:textId="77777777" w:rsidTr="008E0962">
        <w:trPr>
          <w:cantSplit/>
        </w:trPr>
        <w:tc>
          <w:tcPr>
            <w:tcW w:w="586" w:type="pct"/>
            <w:tcMar>
              <w:top w:w="120" w:type="dxa"/>
              <w:left w:w="0" w:type="dxa"/>
              <w:bottom w:w="120" w:type="dxa"/>
              <w:right w:w="160" w:type="dxa"/>
            </w:tcMar>
          </w:tcPr>
          <w:p w14:paraId="447F7F76" w14:textId="77777777" w:rsidR="00223432" w:rsidRPr="000E20E1" w:rsidRDefault="00223432" w:rsidP="008E0962">
            <w:pPr>
              <w:jc w:val="center"/>
              <w:rPr>
                <w:b/>
                <w:bCs/>
              </w:rPr>
            </w:pPr>
            <w:r w:rsidRPr="000E20E1">
              <w:rPr>
                <w:rFonts w:ascii="Aptos" w:eastAsia="Aptos" w:hAnsi="Aptos" w:cs="Aptos"/>
                <w:b/>
                <w:bCs/>
                <w:color w:val="7C7C81"/>
              </w:rPr>
              <w:t>1</w:t>
            </w:r>
          </w:p>
        </w:tc>
        <w:tc>
          <w:tcPr>
            <w:tcW w:w="1178" w:type="pct"/>
            <w:tcMar>
              <w:top w:w="120" w:type="dxa"/>
              <w:left w:w="160" w:type="dxa"/>
              <w:bottom w:w="120" w:type="dxa"/>
              <w:right w:w="160" w:type="dxa"/>
            </w:tcMar>
          </w:tcPr>
          <w:p w14:paraId="447F7F77" w14:textId="77777777" w:rsidR="00223432" w:rsidRDefault="00223432" w:rsidP="000E20E1">
            <w:r>
              <w:rPr>
                <w:rFonts w:ascii="Aptos" w:eastAsia="Aptos" w:hAnsi="Aptos" w:cs="Aptos"/>
                <w:color w:val="7C7C81"/>
              </w:rPr>
              <w:t>Well Below Standard</w:t>
            </w:r>
          </w:p>
        </w:tc>
        <w:tc>
          <w:tcPr>
            <w:tcW w:w="3236" w:type="pct"/>
            <w:tcMar>
              <w:top w:w="120" w:type="dxa"/>
              <w:left w:w="160" w:type="dxa"/>
              <w:bottom w:w="120" w:type="dxa"/>
              <w:right w:w="160" w:type="dxa"/>
            </w:tcMar>
          </w:tcPr>
          <w:p w14:paraId="447F7F78" w14:textId="77777777" w:rsidR="00223432" w:rsidRDefault="00223432" w:rsidP="000E20E1">
            <w:r>
              <w:rPr>
                <w:rFonts w:ascii="Aptos" w:eastAsia="Aptos" w:hAnsi="Aptos" w:cs="Aptos"/>
                <w:color w:val="7C7C81"/>
              </w:rPr>
              <w:t>Little or no relevant evidence. Significant concerns about ability to meet the requirement.</w:t>
            </w:r>
          </w:p>
        </w:tc>
      </w:tr>
      <w:tr w:rsidR="00223432" w14:paraId="447F7F7F" w14:textId="77777777" w:rsidTr="008E0962">
        <w:trPr>
          <w:cantSplit/>
        </w:trPr>
        <w:tc>
          <w:tcPr>
            <w:tcW w:w="586" w:type="pct"/>
            <w:tcMar>
              <w:top w:w="120" w:type="dxa"/>
              <w:left w:w="0" w:type="dxa"/>
              <w:bottom w:w="120" w:type="dxa"/>
              <w:right w:w="160" w:type="dxa"/>
            </w:tcMar>
          </w:tcPr>
          <w:p w14:paraId="447F7F7B" w14:textId="77777777" w:rsidR="00223432" w:rsidRPr="000E20E1" w:rsidRDefault="00223432" w:rsidP="008E0962">
            <w:pPr>
              <w:jc w:val="center"/>
              <w:rPr>
                <w:b/>
                <w:bCs/>
              </w:rPr>
            </w:pPr>
            <w:r w:rsidRPr="000E20E1">
              <w:rPr>
                <w:rFonts w:ascii="Aptos" w:eastAsia="Aptos" w:hAnsi="Aptos" w:cs="Aptos"/>
                <w:b/>
                <w:bCs/>
                <w:color w:val="7C7C81"/>
              </w:rPr>
              <w:t>2</w:t>
            </w:r>
          </w:p>
        </w:tc>
        <w:tc>
          <w:tcPr>
            <w:tcW w:w="1178" w:type="pct"/>
            <w:tcMar>
              <w:top w:w="120" w:type="dxa"/>
              <w:left w:w="160" w:type="dxa"/>
              <w:bottom w:w="120" w:type="dxa"/>
              <w:right w:w="160" w:type="dxa"/>
            </w:tcMar>
          </w:tcPr>
          <w:p w14:paraId="447F7F7C" w14:textId="77777777" w:rsidR="00223432" w:rsidRDefault="00223432" w:rsidP="000E20E1">
            <w:r>
              <w:rPr>
                <w:rFonts w:ascii="Aptos" w:eastAsia="Aptos" w:hAnsi="Aptos" w:cs="Aptos"/>
                <w:color w:val="7C7C81"/>
              </w:rPr>
              <w:t>Below Standard</w:t>
            </w:r>
          </w:p>
        </w:tc>
        <w:tc>
          <w:tcPr>
            <w:tcW w:w="3236" w:type="pct"/>
            <w:tcMar>
              <w:top w:w="120" w:type="dxa"/>
              <w:left w:w="160" w:type="dxa"/>
              <w:bottom w:w="120" w:type="dxa"/>
              <w:right w:w="160" w:type="dxa"/>
            </w:tcMar>
          </w:tcPr>
          <w:p w14:paraId="447F7F7D" w14:textId="77777777" w:rsidR="00223432" w:rsidRDefault="00223432" w:rsidP="000E20E1">
            <w:r>
              <w:rPr>
                <w:rFonts w:ascii="Aptos" w:eastAsia="Aptos" w:hAnsi="Aptos" w:cs="Aptos"/>
                <w:color w:val="7C7C81"/>
              </w:rPr>
              <w:t>Some evidence but with notable gaps or weaknesses. Would need significant development.</w:t>
            </w:r>
          </w:p>
        </w:tc>
      </w:tr>
      <w:tr w:rsidR="00223432" w14:paraId="447F7F84" w14:textId="77777777" w:rsidTr="008E0962">
        <w:trPr>
          <w:cantSplit/>
        </w:trPr>
        <w:tc>
          <w:tcPr>
            <w:tcW w:w="586" w:type="pct"/>
            <w:tcMar>
              <w:top w:w="120" w:type="dxa"/>
              <w:left w:w="0" w:type="dxa"/>
              <w:bottom w:w="120" w:type="dxa"/>
              <w:right w:w="160" w:type="dxa"/>
            </w:tcMar>
          </w:tcPr>
          <w:p w14:paraId="447F7F80" w14:textId="77777777" w:rsidR="00223432" w:rsidRPr="000E20E1" w:rsidRDefault="00223432" w:rsidP="008E0962">
            <w:pPr>
              <w:jc w:val="center"/>
              <w:rPr>
                <w:b/>
                <w:bCs/>
              </w:rPr>
            </w:pPr>
            <w:r w:rsidRPr="000E20E1">
              <w:rPr>
                <w:rFonts w:ascii="Aptos" w:eastAsia="Aptos" w:hAnsi="Aptos" w:cs="Aptos"/>
                <w:b/>
                <w:bCs/>
                <w:color w:val="7C7C81"/>
              </w:rPr>
              <w:t>3</w:t>
            </w:r>
          </w:p>
        </w:tc>
        <w:tc>
          <w:tcPr>
            <w:tcW w:w="1178" w:type="pct"/>
            <w:tcMar>
              <w:top w:w="120" w:type="dxa"/>
              <w:left w:w="160" w:type="dxa"/>
              <w:bottom w:w="120" w:type="dxa"/>
              <w:right w:w="160" w:type="dxa"/>
            </w:tcMar>
          </w:tcPr>
          <w:p w14:paraId="447F7F81" w14:textId="77777777" w:rsidR="00223432" w:rsidRDefault="00223432" w:rsidP="000E20E1">
            <w:r>
              <w:rPr>
                <w:rFonts w:ascii="Aptos" w:eastAsia="Aptos" w:hAnsi="Aptos" w:cs="Aptos"/>
                <w:color w:val="7C7C81"/>
              </w:rPr>
              <w:t>Meets Standard</w:t>
            </w:r>
          </w:p>
        </w:tc>
        <w:tc>
          <w:tcPr>
            <w:tcW w:w="3236" w:type="pct"/>
            <w:tcMar>
              <w:top w:w="120" w:type="dxa"/>
              <w:left w:w="160" w:type="dxa"/>
              <w:bottom w:w="120" w:type="dxa"/>
              <w:right w:w="160" w:type="dxa"/>
            </w:tcMar>
          </w:tcPr>
          <w:p w14:paraId="447F7F82" w14:textId="77777777" w:rsidR="00223432" w:rsidRDefault="00223432" w:rsidP="000E20E1">
            <w:r>
              <w:rPr>
                <w:rFonts w:ascii="Aptos" w:eastAsia="Aptos" w:hAnsi="Aptos" w:cs="Aptos"/>
                <w:color w:val="7C7C81"/>
              </w:rPr>
              <w:t>Solid evidence of meeting the requirement. Performs at the level expected for the role.</w:t>
            </w:r>
          </w:p>
        </w:tc>
      </w:tr>
      <w:tr w:rsidR="00223432" w14:paraId="447F7F89" w14:textId="77777777" w:rsidTr="008E0962">
        <w:trPr>
          <w:cantSplit/>
        </w:trPr>
        <w:tc>
          <w:tcPr>
            <w:tcW w:w="586" w:type="pct"/>
            <w:tcMar>
              <w:top w:w="120" w:type="dxa"/>
              <w:left w:w="0" w:type="dxa"/>
              <w:bottom w:w="120" w:type="dxa"/>
              <w:right w:w="160" w:type="dxa"/>
            </w:tcMar>
          </w:tcPr>
          <w:p w14:paraId="447F7F85" w14:textId="77777777" w:rsidR="00223432" w:rsidRPr="000E20E1" w:rsidRDefault="00223432" w:rsidP="008E0962">
            <w:pPr>
              <w:jc w:val="center"/>
              <w:rPr>
                <w:b/>
                <w:bCs/>
              </w:rPr>
            </w:pPr>
            <w:r w:rsidRPr="000E20E1">
              <w:rPr>
                <w:rFonts w:ascii="Aptos" w:eastAsia="Aptos" w:hAnsi="Aptos" w:cs="Aptos"/>
                <w:b/>
                <w:bCs/>
                <w:color w:val="7C7C81"/>
              </w:rPr>
              <w:t>4</w:t>
            </w:r>
          </w:p>
        </w:tc>
        <w:tc>
          <w:tcPr>
            <w:tcW w:w="1178" w:type="pct"/>
            <w:tcMar>
              <w:top w:w="120" w:type="dxa"/>
              <w:left w:w="160" w:type="dxa"/>
              <w:bottom w:w="120" w:type="dxa"/>
              <w:right w:w="160" w:type="dxa"/>
            </w:tcMar>
          </w:tcPr>
          <w:p w14:paraId="447F7F86" w14:textId="77777777" w:rsidR="00223432" w:rsidRDefault="00223432" w:rsidP="000E20E1">
            <w:r>
              <w:rPr>
                <w:rFonts w:ascii="Aptos" w:eastAsia="Aptos" w:hAnsi="Aptos" w:cs="Aptos"/>
                <w:color w:val="7C7C81"/>
              </w:rPr>
              <w:t>Exceeds Standard</w:t>
            </w:r>
          </w:p>
        </w:tc>
        <w:tc>
          <w:tcPr>
            <w:tcW w:w="3236" w:type="pct"/>
            <w:tcMar>
              <w:top w:w="120" w:type="dxa"/>
              <w:left w:w="160" w:type="dxa"/>
              <w:bottom w:w="120" w:type="dxa"/>
              <w:right w:w="160" w:type="dxa"/>
            </w:tcMar>
          </w:tcPr>
          <w:p w14:paraId="447F7F87" w14:textId="77777777" w:rsidR="00223432" w:rsidRDefault="00223432" w:rsidP="000E20E1">
            <w:r>
              <w:rPr>
                <w:rFonts w:ascii="Aptos" w:eastAsia="Aptos" w:hAnsi="Aptos" w:cs="Aptos"/>
                <w:color w:val="7C7C81"/>
              </w:rPr>
              <w:t>Strong, consistent evidence of exceeding the requirement. Would be an asset in this area.</w:t>
            </w:r>
          </w:p>
        </w:tc>
      </w:tr>
      <w:tr w:rsidR="00223432" w14:paraId="447F7F8E" w14:textId="77777777" w:rsidTr="008E0962">
        <w:trPr>
          <w:cantSplit/>
        </w:trPr>
        <w:tc>
          <w:tcPr>
            <w:tcW w:w="586" w:type="pct"/>
            <w:tcMar>
              <w:top w:w="120" w:type="dxa"/>
              <w:left w:w="0" w:type="dxa"/>
              <w:bottom w:w="120" w:type="dxa"/>
              <w:right w:w="160" w:type="dxa"/>
            </w:tcMar>
          </w:tcPr>
          <w:p w14:paraId="447F7F8A" w14:textId="77777777" w:rsidR="00223432" w:rsidRPr="000E20E1" w:rsidRDefault="00223432" w:rsidP="008E0962">
            <w:pPr>
              <w:jc w:val="center"/>
              <w:rPr>
                <w:b/>
                <w:bCs/>
              </w:rPr>
            </w:pPr>
            <w:r w:rsidRPr="000E20E1">
              <w:rPr>
                <w:rFonts w:ascii="Aptos" w:eastAsia="Aptos" w:hAnsi="Aptos" w:cs="Aptos"/>
                <w:b/>
                <w:bCs/>
                <w:color w:val="7C7C81"/>
              </w:rPr>
              <w:t>5</w:t>
            </w:r>
          </w:p>
        </w:tc>
        <w:tc>
          <w:tcPr>
            <w:tcW w:w="1178" w:type="pct"/>
            <w:tcMar>
              <w:top w:w="120" w:type="dxa"/>
              <w:left w:w="160" w:type="dxa"/>
              <w:bottom w:w="120" w:type="dxa"/>
              <w:right w:w="160" w:type="dxa"/>
            </w:tcMar>
          </w:tcPr>
          <w:p w14:paraId="447F7F8B" w14:textId="77777777" w:rsidR="00223432" w:rsidRDefault="00223432" w:rsidP="000E20E1">
            <w:r>
              <w:rPr>
                <w:rFonts w:ascii="Aptos" w:eastAsia="Aptos" w:hAnsi="Aptos" w:cs="Aptos"/>
                <w:color w:val="7C7C81"/>
              </w:rPr>
              <w:t>Significantly Exceeds</w:t>
            </w:r>
          </w:p>
        </w:tc>
        <w:tc>
          <w:tcPr>
            <w:tcW w:w="3236" w:type="pct"/>
            <w:tcMar>
              <w:top w:w="120" w:type="dxa"/>
              <w:left w:w="160" w:type="dxa"/>
              <w:bottom w:w="120" w:type="dxa"/>
              <w:right w:w="160" w:type="dxa"/>
            </w:tcMar>
          </w:tcPr>
          <w:p w14:paraId="447F7F8C" w14:textId="77777777" w:rsidR="00223432" w:rsidRDefault="00223432" w:rsidP="000E20E1">
            <w:r>
              <w:rPr>
                <w:rFonts w:ascii="Aptos" w:eastAsia="Aptos" w:hAnsi="Aptos" w:cs="Aptos"/>
                <w:color w:val="7C7C81"/>
              </w:rPr>
              <w:t>Exceptional evidence. Demonstrates this capability at a level well above what the role requires.</w:t>
            </w:r>
          </w:p>
        </w:tc>
      </w:tr>
    </w:tbl>
    <w:p w14:paraId="447F7F8F" w14:textId="77777777" w:rsidR="003C31E8" w:rsidRDefault="0032528D">
      <w:pPr>
        <w:keepNext/>
        <w:keepLines/>
        <w:spacing w:before="220" w:after="100"/>
      </w:pPr>
      <w:r>
        <w:rPr>
          <w:rFonts w:ascii="Aptos" w:eastAsia="Aptos" w:hAnsi="Aptos" w:cs="Aptos"/>
          <w:color w:val="A4D3C3"/>
        </w:rPr>
        <w:t xml:space="preserve">▪ </w:t>
      </w:r>
      <w:r>
        <w:rPr>
          <w:rFonts w:ascii="Aptos" w:eastAsia="Aptos" w:hAnsi="Aptos" w:cs="Aptos"/>
          <w:b/>
          <w:bCs/>
          <w:color w:val="7C7C81"/>
        </w:rPr>
        <w:t>Competency Assessment</w:t>
      </w:r>
    </w:p>
    <w:p w14:paraId="447F7F90" w14:textId="77777777" w:rsidR="003C31E8" w:rsidRDefault="0032528D">
      <w:pPr>
        <w:spacing w:after="160" w:line="264" w:lineRule="auto"/>
      </w:pPr>
      <w:r>
        <w:rPr>
          <w:rFonts w:ascii="Aptos" w:eastAsia="Aptos" w:hAnsi="Aptos" w:cs="Aptos"/>
          <w:color w:val="7C7C81"/>
        </w:rPr>
        <w:t>Complete a separate scoring block for each competency. Record your score and supporting evidence before moving to the next competency.</w:t>
      </w:r>
    </w:p>
    <w:tbl>
      <w:tblPr>
        <w:tblW w:w="5000" w:type="pct"/>
        <w:tblCellMar>
          <w:left w:w="10" w:type="dxa"/>
          <w:right w:w="10" w:type="dxa"/>
        </w:tblCellMar>
        <w:tblLook w:val="0000" w:firstRow="0" w:lastRow="0" w:firstColumn="0" w:lastColumn="0" w:noHBand="0" w:noVBand="0"/>
      </w:tblPr>
      <w:tblGrid>
        <w:gridCol w:w="7654"/>
        <w:gridCol w:w="1984"/>
      </w:tblGrid>
      <w:tr w:rsidR="003C31E8" w14:paraId="447F7F93" w14:textId="77777777">
        <w:trPr>
          <w:cantSplit/>
        </w:trPr>
        <w:tc>
          <w:tcPr>
            <w:tcW w:w="5000" w:type="pct"/>
            <w:gridSpan w:val="2"/>
            <w:tcBorders>
              <w:bottom w:val="single" w:sz="4" w:space="0" w:color="E1E0DE"/>
            </w:tcBorders>
            <w:tcMar>
              <w:top w:w="120" w:type="dxa"/>
              <w:left w:w="0" w:type="dxa"/>
              <w:bottom w:w="120" w:type="dxa"/>
              <w:right w:w="120" w:type="dxa"/>
            </w:tcMar>
          </w:tcPr>
          <w:p w14:paraId="447F7F91" w14:textId="77777777" w:rsidR="003C31E8" w:rsidRPr="0062207E" w:rsidRDefault="0032528D">
            <w:pPr>
              <w:spacing w:after="40" w:line="244" w:lineRule="auto"/>
              <w:rPr>
                <w:b/>
                <w:bCs/>
              </w:rPr>
            </w:pPr>
            <w:r w:rsidRPr="0062207E">
              <w:rPr>
                <w:rFonts w:ascii="Aptos" w:eastAsia="Aptos" w:hAnsi="Aptos" w:cs="Aptos"/>
                <w:b/>
                <w:bCs/>
                <w:color w:val="7C7C81"/>
              </w:rPr>
              <w:t>Competency 1:  [Competency Name - e.g. Leadership and People Management]</w:t>
            </w:r>
          </w:p>
          <w:p w14:paraId="447F7F92" w14:textId="77777777" w:rsidR="003C31E8" w:rsidRDefault="0032528D">
            <w:pPr>
              <w:spacing w:before="60" w:after="40" w:line="244" w:lineRule="auto"/>
            </w:pPr>
            <w:r>
              <w:rPr>
                <w:rFonts w:ascii="Aptos" w:eastAsia="Aptos" w:hAnsi="Aptos" w:cs="Aptos"/>
                <w:color w:val="7C7C81"/>
              </w:rPr>
              <w:t>[Brief description of what this competency covers and why it matters for this role]</w:t>
            </w:r>
          </w:p>
        </w:tc>
      </w:tr>
      <w:tr w:rsidR="003C31E8" w14:paraId="447F7F96" w14:textId="77777777" w:rsidTr="000E20E1">
        <w:trPr>
          <w:cantSplit/>
        </w:trPr>
        <w:tc>
          <w:tcPr>
            <w:tcW w:w="3971" w:type="pct"/>
            <w:tcBorders>
              <w:bottom w:val="single" w:sz="4" w:space="0" w:color="E1E0DE"/>
            </w:tcBorders>
            <w:tcMar>
              <w:top w:w="120" w:type="dxa"/>
              <w:left w:w="0" w:type="dxa"/>
              <w:bottom w:w="120" w:type="dxa"/>
              <w:right w:w="160" w:type="dxa"/>
            </w:tcMar>
          </w:tcPr>
          <w:p w14:paraId="447F7F94" w14:textId="77777777" w:rsidR="003C31E8" w:rsidRDefault="0032528D">
            <w:pPr>
              <w:spacing w:after="40" w:line="244" w:lineRule="auto"/>
            </w:pPr>
            <w:r>
              <w:rPr>
                <w:rFonts w:ascii="Aptos" w:eastAsia="Aptos" w:hAnsi="Aptos" w:cs="Aptos"/>
                <w:color w:val="7C7C81"/>
              </w:rPr>
              <w:t>What we are looking for:</w:t>
            </w:r>
          </w:p>
        </w:tc>
        <w:tc>
          <w:tcPr>
            <w:tcW w:w="1029" w:type="pct"/>
            <w:tcBorders>
              <w:bottom w:val="single" w:sz="4" w:space="0" w:color="E1E0DE"/>
            </w:tcBorders>
            <w:tcMar>
              <w:top w:w="120" w:type="dxa"/>
              <w:left w:w="160" w:type="dxa"/>
              <w:bottom w:w="120" w:type="dxa"/>
              <w:right w:w="160" w:type="dxa"/>
            </w:tcMar>
          </w:tcPr>
          <w:p w14:paraId="447F7F95" w14:textId="77777777" w:rsidR="003C31E8" w:rsidRDefault="0032528D">
            <w:pPr>
              <w:spacing w:after="40" w:line="244" w:lineRule="auto"/>
            </w:pPr>
            <w:r>
              <w:rPr>
                <w:rFonts w:ascii="Aptos" w:eastAsia="Aptos" w:hAnsi="Aptos" w:cs="Aptos"/>
                <w:color w:val="7C7C81"/>
              </w:rPr>
              <w:t>Score (circle one)</w:t>
            </w:r>
          </w:p>
        </w:tc>
      </w:tr>
      <w:tr w:rsidR="003C31E8" w14:paraId="447F7F9C" w14:textId="77777777" w:rsidTr="000E20E1">
        <w:trPr>
          <w:cantSplit/>
        </w:trPr>
        <w:tc>
          <w:tcPr>
            <w:tcW w:w="3971" w:type="pct"/>
            <w:tcBorders>
              <w:bottom w:val="single" w:sz="4" w:space="0" w:color="E1E0DE"/>
            </w:tcBorders>
            <w:tcMar>
              <w:top w:w="120" w:type="dxa"/>
              <w:left w:w="0" w:type="dxa"/>
              <w:bottom w:w="120" w:type="dxa"/>
              <w:right w:w="160" w:type="dxa"/>
            </w:tcMar>
          </w:tcPr>
          <w:p w14:paraId="447F7F9A" w14:textId="23057C83" w:rsidR="003C31E8" w:rsidRDefault="0032528D" w:rsidP="000E20E1">
            <w:pPr>
              <w:spacing w:after="40" w:line="244" w:lineRule="auto"/>
            </w:pPr>
            <w:r>
              <w:rPr>
                <w:rFonts w:ascii="Aptos" w:eastAsia="Aptos" w:hAnsi="Aptos" w:cs="Aptos"/>
                <w:color w:val="7C7C81"/>
              </w:rPr>
              <w:t>[Criterion 1 - e.g. Demonstrates ability to set clear direction and motivate others to perform]</w:t>
            </w:r>
          </w:p>
        </w:tc>
        <w:tc>
          <w:tcPr>
            <w:tcW w:w="1029" w:type="pct"/>
            <w:tcBorders>
              <w:bottom w:val="single" w:sz="4" w:space="0" w:color="E1E0DE"/>
            </w:tcBorders>
            <w:tcMar>
              <w:top w:w="120" w:type="dxa"/>
              <w:left w:w="160" w:type="dxa"/>
              <w:bottom w:w="120" w:type="dxa"/>
              <w:right w:w="160" w:type="dxa"/>
            </w:tcMar>
          </w:tcPr>
          <w:p w14:paraId="447F7F9B" w14:textId="77777777" w:rsidR="003C31E8" w:rsidRDefault="0032528D" w:rsidP="000E20E1">
            <w:pPr>
              <w:keepNext/>
              <w:spacing w:after="60"/>
              <w:jc w:val="center"/>
            </w:pPr>
            <w:r w:rsidRPr="000E20E1">
              <w:rPr>
                <w:rFonts w:ascii="Aptos" w:eastAsia="Aptos" w:hAnsi="Aptos" w:cs="Aptos"/>
                <w:b/>
                <w:bCs/>
                <w:color w:val="A4D3C3"/>
                <w:spacing w:val="22"/>
              </w:rPr>
              <w:t>1    2    3    4    5</w:t>
            </w:r>
          </w:p>
        </w:tc>
      </w:tr>
      <w:tr w:rsidR="000E20E1" w14:paraId="7101A586" w14:textId="77777777" w:rsidTr="000E20E1">
        <w:trPr>
          <w:cantSplit/>
        </w:trPr>
        <w:tc>
          <w:tcPr>
            <w:tcW w:w="3971" w:type="pct"/>
            <w:tcBorders>
              <w:bottom w:val="single" w:sz="4" w:space="0" w:color="E1E0DE"/>
            </w:tcBorders>
            <w:tcMar>
              <w:top w:w="120" w:type="dxa"/>
              <w:left w:w="0" w:type="dxa"/>
              <w:bottom w:w="120" w:type="dxa"/>
              <w:right w:w="160" w:type="dxa"/>
            </w:tcMar>
          </w:tcPr>
          <w:p w14:paraId="5A482A31" w14:textId="6D0538DC" w:rsidR="000E20E1" w:rsidRDefault="000E20E1" w:rsidP="000E20E1">
            <w:pPr>
              <w:spacing w:after="40" w:line="244" w:lineRule="auto"/>
              <w:rPr>
                <w:rFonts w:ascii="Aptos" w:eastAsia="Aptos" w:hAnsi="Aptos" w:cs="Aptos"/>
                <w:color w:val="7C7C81"/>
              </w:rPr>
            </w:pPr>
            <w:r w:rsidRPr="00111FBD">
              <w:rPr>
                <w:rFonts w:ascii="Aptos" w:eastAsia="Aptos" w:hAnsi="Aptos" w:cs="Aptos"/>
                <w:color w:val="7C7C81"/>
              </w:rPr>
              <w:t>[Criterion 2 - e.g. Provides constructive feedback and supports the development of team members]</w:t>
            </w:r>
          </w:p>
        </w:tc>
        <w:tc>
          <w:tcPr>
            <w:tcW w:w="1029" w:type="pct"/>
            <w:tcBorders>
              <w:bottom w:val="single" w:sz="4" w:space="0" w:color="E1E0DE"/>
            </w:tcBorders>
            <w:tcMar>
              <w:top w:w="120" w:type="dxa"/>
              <w:left w:w="160" w:type="dxa"/>
              <w:bottom w:w="120" w:type="dxa"/>
              <w:right w:w="160" w:type="dxa"/>
            </w:tcMar>
          </w:tcPr>
          <w:p w14:paraId="1D87778A" w14:textId="6316F640" w:rsidR="000E20E1" w:rsidRPr="000E20E1" w:rsidRDefault="000E20E1" w:rsidP="000E20E1">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0E20E1" w14:paraId="63B9EB7E" w14:textId="77777777" w:rsidTr="000E20E1">
        <w:trPr>
          <w:cantSplit/>
        </w:trPr>
        <w:tc>
          <w:tcPr>
            <w:tcW w:w="3971" w:type="pct"/>
            <w:tcBorders>
              <w:bottom w:val="single" w:sz="4" w:space="0" w:color="E1E0DE"/>
            </w:tcBorders>
            <w:tcMar>
              <w:top w:w="120" w:type="dxa"/>
              <w:left w:w="0" w:type="dxa"/>
              <w:bottom w:w="120" w:type="dxa"/>
              <w:right w:w="160" w:type="dxa"/>
            </w:tcMar>
          </w:tcPr>
          <w:p w14:paraId="3A9F52A6" w14:textId="7C634375" w:rsidR="000E20E1" w:rsidRDefault="000E20E1" w:rsidP="000E20E1">
            <w:pPr>
              <w:spacing w:after="40" w:line="244" w:lineRule="auto"/>
              <w:rPr>
                <w:rFonts w:ascii="Aptos" w:eastAsia="Aptos" w:hAnsi="Aptos" w:cs="Aptos"/>
                <w:color w:val="7C7C81"/>
              </w:rPr>
            </w:pPr>
            <w:r w:rsidRPr="00111FBD">
              <w:rPr>
                <w:rFonts w:ascii="Aptos" w:eastAsia="Aptos" w:hAnsi="Aptos" w:cs="Aptos"/>
                <w:color w:val="7C7C81"/>
              </w:rPr>
              <w:t>[Criterion 3 - e.g. Manages performance issues confidently and consistently]</w:t>
            </w:r>
          </w:p>
        </w:tc>
        <w:tc>
          <w:tcPr>
            <w:tcW w:w="1029" w:type="pct"/>
            <w:tcBorders>
              <w:bottom w:val="single" w:sz="4" w:space="0" w:color="E1E0DE"/>
            </w:tcBorders>
            <w:tcMar>
              <w:top w:w="120" w:type="dxa"/>
              <w:left w:w="160" w:type="dxa"/>
              <w:bottom w:w="120" w:type="dxa"/>
              <w:right w:w="160" w:type="dxa"/>
            </w:tcMar>
          </w:tcPr>
          <w:p w14:paraId="0D3274DD" w14:textId="653DE342" w:rsidR="000E20E1" w:rsidRPr="000E20E1" w:rsidRDefault="000E20E1" w:rsidP="000E20E1">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0E20E1" w14:paraId="0FCFE05B" w14:textId="77777777" w:rsidTr="000E20E1">
        <w:trPr>
          <w:cantSplit/>
        </w:trPr>
        <w:tc>
          <w:tcPr>
            <w:tcW w:w="3971" w:type="pct"/>
            <w:tcBorders>
              <w:bottom w:val="single" w:sz="4" w:space="0" w:color="E1E0DE"/>
            </w:tcBorders>
            <w:tcMar>
              <w:top w:w="120" w:type="dxa"/>
              <w:left w:w="0" w:type="dxa"/>
              <w:bottom w:w="120" w:type="dxa"/>
              <w:right w:w="160" w:type="dxa"/>
            </w:tcMar>
          </w:tcPr>
          <w:p w14:paraId="00B174A2" w14:textId="071FE34E" w:rsidR="000E20E1" w:rsidRDefault="000E20E1" w:rsidP="000E20E1">
            <w:pPr>
              <w:spacing w:after="40" w:line="244" w:lineRule="auto"/>
              <w:rPr>
                <w:rFonts w:ascii="Aptos" w:eastAsia="Aptos" w:hAnsi="Aptos" w:cs="Aptos"/>
                <w:color w:val="7C7C81"/>
              </w:rPr>
            </w:pPr>
            <w:r w:rsidRPr="00111FBD">
              <w:rPr>
                <w:rFonts w:ascii="Aptos" w:eastAsia="Aptos" w:hAnsi="Aptos" w:cs="Aptos"/>
                <w:color w:val="7C7C81"/>
              </w:rPr>
              <w:t>[Criterion 4 - e.g. Creates an environment of trust, inclusion and psychological safety]</w:t>
            </w:r>
          </w:p>
        </w:tc>
        <w:tc>
          <w:tcPr>
            <w:tcW w:w="1029" w:type="pct"/>
            <w:tcBorders>
              <w:bottom w:val="single" w:sz="4" w:space="0" w:color="E1E0DE"/>
            </w:tcBorders>
            <w:tcMar>
              <w:top w:w="120" w:type="dxa"/>
              <w:left w:w="160" w:type="dxa"/>
              <w:bottom w:w="120" w:type="dxa"/>
              <w:right w:w="160" w:type="dxa"/>
            </w:tcMar>
          </w:tcPr>
          <w:p w14:paraId="32D42659" w14:textId="13AD6A57" w:rsidR="000E20E1" w:rsidRPr="000E20E1" w:rsidRDefault="000E20E1" w:rsidP="000E20E1">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0E20E1" w14:paraId="447F7F9F" w14:textId="77777777">
        <w:trPr>
          <w:cantSplit/>
        </w:trPr>
        <w:tc>
          <w:tcPr>
            <w:tcW w:w="5000" w:type="pct"/>
            <w:gridSpan w:val="2"/>
            <w:tcBorders>
              <w:bottom w:val="single" w:sz="4" w:space="0" w:color="E1E0DE"/>
            </w:tcBorders>
            <w:tcMar>
              <w:top w:w="120" w:type="dxa"/>
              <w:left w:w="0" w:type="dxa"/>
              <w:bottom w:w="120" w:type="dxa"/>
              <w:right w:w="120" w:type="dxa"/>
            </w:tcMar>
          </w:tcPr>
          <w:p w14:paraId="447F7F9D" w14:textId="77777777" w:rsidR="000E20E1" w:rsidRDefault="000E20E1" w:rsidP="000E20E1">
            <w:pPr>
              <w:spacing w:after="40" w:line="244" w:lineRule="auto"/>
            </w:pPr>
            <w:r>
              <w:rPr>
                <w:rFonts w:ascii="Aptos" w:eastAsia="Aptos" w:hAnsi="Aptos" w:cs="Aptos"/>
                <w:color w:val="7C7C81"/>
              </w:rPr>
              <w:t>Evidence and Notes:</w:t>
            </w:r>
          </w:p>
          <w:p w14:paraId="3F1D9E8D" w14:textId="77777777" w:rsidR="000E20E1" w:rsidRDefault="000E20E1" w:rsidP="000E20E1">
            <w:pPr>
              <w:spacing w:before="60" w:after="40" w:line="244" w:lineRule="auto"/>
              <w:rPr>
                <w:rFonts w:ascii="Aptos" w:eastAsia="Aptos" w:hAnsi="Aptos" w:cs="Aptos"/>
                <w:color w:val="7C7C81"/>
              </w:rPr>
            </w:pPr>
            <w:r>
              <w:rPr>
                <w:rFonts w:ascii="Aptos" w:eastAsia="Aptos" w:hAnsi="Aptos" w:cs="Aptos"/>
                <w:color w:val="7C7C81"/>
              </w:rPr>
              <w:t>Record specific examples, quotes or observations from the candidate's responses. Note the question asked where relevant. Avoid personal impressions - focus on what the candidate said and demonstrated.</w:t>
            </w:r>
          </w:p>
          <w:p w14:paraId="4F797585" w14:textId="77777777" w:rsidR="000E20E1" w:rsidRDefault="000E20E1" w:rsidP="000E20E1">
            <w:pPr>
              <w:spacing w:before="60" w:after="40" w:line="244" w:lineRule="auto"/>
            </w:pPr>
          </w:p>
          <w:p w14:paraId="447F7F9E" w14:textId="77777777" w:rsidR="000E20E1" w:rsidRDefault="000E20E1" w:rsidP="000E20E1">
            <w:pPr>
              <w:spacing w:before="60" w:after="40" w:line="244" w:lineRule="auto"/>
            </w:pPr>
          </w:p>
        </w:tc>
      </w:tr>
    </w:tbl>
    <w:p w14:paraId="69EA6296" w14:textId="77777777" w:rsidR="00E94558" w:rsidRDefault="00E94558">
      <w:r>
        <w:br w:type="page"/>
      </w:r>
    </w:p>
    <w:tbl>
      <w:tblPr>
        <w:tblW w:w="5000" w:type="pct"/>
        <w:tblCellMar>
          <w:left w:w="10" w:type="dxa"/>
          <w:right w:w="10" w:type="dxa"/>
        </w:tblCellMar>
        <w:tblLook w:val="0000" w:firstRow="0" w:lastRow="0" w:firstColumn="0" w:lastColumn="0" w:noHBand="0" w:noVBand="0"/>
      </w:tblPr>
      <w:tblGrid>
        <w:gridCol w:w="7654"/>
        <w:gridCol w:w="1984"/>
      </w:tblGrid>
      <w:tr w:rsidR="000E20E1" w14:paraId="447F7FA2" w14:textId="77777777">
        <w:trPr>
          <w:cantSplit/>
        </w:trPr>
        <w:tc>
          <w:tcPr>
            <w:tcW w:w="5000" w:type="pct"/>
            <w:gridSpan w:val="2"/>
            <w:tcBorders>
              <w:bottom w:val="single" w:sz="4" w:space="0" w:color="E1E0DE"/>
            </w:tcBorders>
            <w:tcMar>
              <w:top w:w="120" w:type="dxa"/>
              <w:left w:w="0" w:type="dxa"/>
              <w:bottom w:w="120" w:type="dxa"/>
              <w:right w:w="120" w:type="dxa"/>
            </w:tcMar>
          </w:tcPr>
          <w:p w14:paraId="447F7FA0" w14:textId="71C69260" w:rsidR="000E20E1" w:rsidRPr="0062207E" w:rsidRDefault="000E20E1" w:rsidP="000E20E1">
            <w:pPr>
              <w:spacing w:after="40" w:line="244" w:lineRule="auto"/>
              <w:rPr>
                <w:b/>
                <w:bCs/>
              </w:rPr>
            </w:pPr>
            <w:r w:rsidRPr="0062207E">
              <w:rPr>
                <w:rFonts w:ascii="Aptos" w:eastAsia="Aptos" w:hAnsi="Aptos" w:cs="Aptos"/>
                <w:b/>
                <w:bCs/>
                <w:color w:val="7C7C81"/>
              </w:rPr>
              <w:lastRenderedPageBreak/>
              <w:t>Competency 2:  [Competency Name - e.g. Communication and Influencing]</w:t>
            </w:r>
          </w:p>
          <w:p w14:paraId="447F7FA1" w14:textId="77777777" w:rsidR="000E20E1" w:rsidRDefault="000E20E1" w:rsidP="000E20E1">
            <w:pPr>
              <w:spacing w:before="60" w:after="40" w:line="244" w:lineRule="auto"/>
            </w:pPr>
            <w:r>
              <w:rPr>
                <w:rFonts w:ascii="Aptos" w:eastAsia="Aptos" w:hAnsi="Aptos" w:cs="Aptos"/>
                <w:color w:val="7C7C81"/>
              </w:rPr>
              <w:t>[Brief description of what this competency covers and why it matters for this role]</w:t>
            </w:r>
          </w:p>
        </w:tc>
      </w:tr>
      <w:tr w:rsidR="000E20E1" w14:paraId="447F7FA5" w14:textId="77777777" w:rsidTr="000E20E1">
        <w:trPr>
          <w:cantSplit/>
        </w:trPr>
        <w:tc>
          <w:tcPr>
            <w:tcW w:w="3971" w:type="pct"/>
            <w:tcBorders>
              <w:bottom w:val="single" w:sz="4" w:space="0" w:color="E1E0DE"/>
            </w:tcBorders>
            <w:tcMar>
              <w:top w:w="120" w:type="dxa"/>
              <w:left w:w="0" w:type="dxa"/>
              <w:bottom w:w="120" w:type="dxa"/>
              <w:right w:w="160" w:type="dxa"/>
            </w:tcMar>
          </w:tcPr>
          <w:p w14:paraId="447F7FA3" w14:textId="77777777" w:rsidR="000E20E1" w:rsidRDefault="000E20E1" w:rsidP="000E20E1">
            <w:pPr>
              <w:spacing w:after="40" w:line="244" w:lineRule="auto"/>
            </w:pPr>
            <w:r>
              <w:rPr>
                <w:rFonts w:ascii="Aptos" w:eastAsia="Aptos" w:hAnsi="Aptos" w:cs="Aptos"/>
                <w:color w:val="7C7C81"/>
              </w:rPr>
              <w:t>What we are looking for:</w:t>
            </w:r>
          </w:p>
        </w:tc>
        <w:tc>
          <w:tcPr>
            <w:tcW w:w="1029" w:type="pct"/>
            <w:tcBorders>
              <w:bottom w:val="single" w:sz="4" w:space="0" w:color="E1E0DE"/>
            </w:tcBorders>
            <w:tcMar>
              <w:top w:w="120" w:type="dxa"/>
              <w:left w:w="160" w:type="dxa"/>
              <w:bottom w:w="120" w:type="dxa"/>
              <w:right w:w="160" w:type="dxa"/>
            </w:tcMar>
          </w:tcPr>
          <w:p w14:paraId="447F7FA4" w14:textId="77777777" w:rsidR="000E20E1" w:rsidRDefault="000E20E1" w:rsidP="000E20E1">
            <w:pPr>
              <w:spacing w:after="40" w:line="244" w:lineRule="auto"/>
            </w:pPr>
            <w:r>
              <w:rPr>
                <w:rFonts w:ascii="Aptos" w:eastAsia="Aptos" w:hAnsi="Aptos" w:cs="Aptos"/>
                <w:color w:val="7C7C81"/>
              </w:rPr>
              <w:t>Score (circle one)</w:t>
            </w:r>
          </w:p>
        </w:tc>
      </w:tr>
      <w:tr w:rsidR="000E20E1" w14:paraId="447F7FAB" w14:textId="77777777" w:rsidTr="000E20E1">
        <w:trPr>
          <w:cantSplit/>
        </w:trPr>
        <w:tc>
          <w:tcPr>
            <w:tcW w:w="3971" w:type="pct"/>
            <w:tcBorders>
              <w:bottom w:val="single" w:sz="4" w:space="0" w:color="E1E0DE"/>
            </w:tcBorders>
            <w:tcMar>
              <w:top w:w="120" w:type="dxa"/>
              <w:left w:w="0" w:type="dxa"/>
              <w:bottom w:w="120" w:type="dxa"/>
              <w:right w:w="160" w:type="dxa"/>
            </w:tcMar>
          </w:tcPr>
          <w:p w14:paraId="447F7FA9" w14:textId="0CEE2C23" w:rsidR="000E20E1" w:rsidRDefault="000E20E1" w:rsidP="000E20E1">
            <w:pPr>
              <w:spacing w:after="40" w:line="244" w:lineRule="auto"/>
            </w:pPr>
            <w:r>
              <w:rPr>
                <w:rFonts w:ascii="Aptos" w:eastAsia="Aptos" w:hAnsi="Aptos" w:cs="Aptos"/>
                <w:color w:val="7C7C81"/>
              </w:rPr>
              <w:t>[Criterion 1 - e.g. Communicates clearly and concisely in both written and verbal form]</w:t>
            </w:r>
          </w:p>
        </w:tc>
        <w:tc>
          <w:tcPr>
            <w:tcW w:w="1029" w:type="pct"/>
            <w:tcBorders>
              <w:bottom w:val="single" w:sz="4" w:space="0" w:color="E1E0DE"/>
            </w:tcBorders>
            <w:tcMar>
              <w:top w:w="120" w:type="dxa"/>
              <w:left w:w="160" w:type="dxa"/>
              <w:bottom w:w="120" w:type="dxa"/>
              <w:right w:w="160" w:type="dxa"/>
            </w:tcMar>
          </w:tcPr>
          <w:p w14:paraId="447F7FAA" w14:textId="77777777" w:rsidR="000E20E1" w:rsidRPr="000E20E1" w:rsidRDefault="000E20E1" w:rsidP="000E20E1">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0E20E1" w14:paraId="5AF5C7C9" w14:textId="77777777" w:rsidTr="000E20E1">
        <w:trPr>
          <w:cantSplit/>
        </w:trPr>
        <w:tc>
          <w:tcPr>
            <w:tcW w:w="3971" w:type="pct"/>
            <w:tcBorders>
              <w:bottom w:val="single" w:sz="4" w:space="0" w:color="E1E0DE"/>
            </w:tcBorders>
            <w:tcMar>
              <w:top w:w="120" w:type="dxa"/>
              <w:left w:w="0" w:type="dxa"/>
              <w:bottom w:w="120" w:type="dxa"/>
              <w:right w:w="160" w:type="dxa"/>
            </w:tcMar>
          </w:tcPr>
          <w:p w14:paraId="5E9DDA87" w14:textId="22F058E9" w:rsidR="000E20E1" w:rsidRDefault="000E20E1" w:rsidP="000E20E1">
            <w:pPr>
              <w:spacing w:after="40" w:line="244" w:lineRule="auto"/>
              <w:rPr>
                <w:rFonts w:ascii="Aptos" w:eastAsia="Aptos" w:hAnsi="Aptos" w:cs="Aptos"/>
                <w:color w:val="7C7C81"/>
              </w:rPr>
            </w:pPr>
            <w:r w:rsidRPr="000E20E1">
              <w:rPr>
                <w:rFonts w:ascii="Aptos" w:eastAsia="Aptos" w:hAnsi="Aptos" w:cs="Aptos"/>
                <w:color w:val="7C7C81"/>
              </w:rPr>
              <w:t>[Criterion 2 - e.g. Adapts communication style effectively to different audiences and contexts]</w:t>
            </w:r>
          </w:p>
        </w:tc>
        <w:tc>
          <w:tcPr>
            <w:tcW w:w="1029" w:type="pct"/>
            <w:tcBorders>
              <w:bottom w:val="single" w:sz="4" w:space="0" w:color="E1E0DE"/>
            </w:tcBorders>
            <w:tcMar>
              <w:top w:w="120" w:type="dxa"/>
              <w:left w:w="160" w:type="dxa"/>
              <w:bottom w:w="120" w:type="dxa"/>
              <w:right w:w="160" w:type="dxa"/>
            </w:tcMar>
          </w:tcPr>
          <w:p w14:paraId="68D5539E" w14:textId="4850664A" w:rsidR="000E20E1" w:rsidRPr="000E20E1" w:rsidRDefault="000E20E1" w:rsidP="000E20E1">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0E20E1" w14:paraId="59702E93" w14:textId="77777777" w:rsidTr="000E20E1">
        <w:trPr>
          <w:cantSplit/>
        </w:trPr>
        <w:tc>
          <w:tcPr>
            <w:tcW w:w="3971" w:type="pct"/>
            <w:tcBorders>
              <w:bottom w:val="single" w:sz="4" w:space="0" w:color="E1E0DE"/>
            </w:tcBorders>
            <w:tcMar>
              <w:top w:w="120" w:type="dxa"/>
              <w:left w:w="0" w:type="dxa"/>
              <w:bottom w:w="120" w:type="dxa"/>
              <w:right w:w="160" w:type="dxa"/>
            </w:tcMar>
          </w:tcPr>
          <w:p w14:paraId="6A071FEF" w14:textId="798F9E0F" w:rsidR="000E20E1" w:rsidRDefault="000E20E1" w:rsidP="000E20E1">
            <w:pPr>
              <w:spacing w:after="40" w:line="244" w:lineRule="auto"/>
              <w:rPr>
                <w:rFonts w:ascii="Aptos" w:eastAsia="Aptos" w:hAnsi="Aptos" w:cs="Aptos"/>
                <w:color w:val="7C7C81"/>
              </w:rPr>
            </w:pPr>
            <w:r w:rsidRPr="000E20E1">
              <w:rPr>
                <w:rFonts w:ascii="Aptos" w:eastAsia="Aptos" w:hAnsi="Aptos" w:cs="Aptos"/>
                <w:color w:val="7C7C81"/>
              </w:rPr>
              <w:t>[Criterion 3 - e.g. Listens actively and responds constructively to challenge and feedback]</w:t>
            </w:r>
          </w:p>
        </w:tc>
        <w:tc>
          <w:tcPr>
            <w:tcW w:w="1029" w:type="pct"/>
            <w:tcBorders>
              <w:bottom w:val="single" w:sz="4" w:space="0" w:color="E1E0DE"/>
            </w:tcBorders>
            <w:tcMar>
              <w:top w:w="120" w:type="dxa"/>
              <w:left w:w="160" w:type="dxa"/>
              <w:bottom w:w="120" w:type="dxa"/>
              <w:right w:w="160" w:type="dxa"/>
            </w:tcMar>
          </w:tcPr>
          <w:p w14:paraId="2E60FA54" w14:textId="5563EB39" w:rsidR="000E20E1" w:rsidRPr="000E20E1" w:rsidRDefault="000E20E1" w:rsidP="000E20E1">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0E20E1" w14:paraId="26694657" w14:textId="77777777" w:rsidTr="000E20E1">
        <w:trPr>
          <w:cantSplit/>
        </w:trPr>
        <w:tc>
          <w:tcPr>
            <w:tcW w:w="3971" w:type="pct"/>
            <w:tcBorders>
              <w:bottom w:val="single" w:sz="4" w:space="0" w:color="E1E0DE"/>
            </w:tcBorders>
            <w:tcMar>
              <w:top w:w="120" w:type="dxa"/>
              <w:left w:w="0" w:type="dxa"/>
              <w:bottom w:w="120" w:type="dxa"/>
              <w:right w:w="160" w:type="dxa"/>
            </w:tcMar>
          </w:tcPr>
          <w:p w14:paraId="5783E9D9" w14:textId="15AFA73A" w:rsidR="000E20E1" w:rsidRDefault="000E20E1" w:rsidP="000E20E1">
            <w:pPr>
              <w:spacing w:after="40" w:line="244" w:lineRule="auto"/>
              <w:rPr>
                <w:rFonts w:ascii="Aptos" w:eastAsia="Aptos" w:hAnsi="Aptos" w:cs="Aptos"/>
                <w:color w:val="7C7C81"/>
              </w:rPr>
            </w:pPr>
            <w:r w:rsidRPr="000E20E1">
              <w:rPr>
                <w:rFonts w:ascii="Aptos" w:eastAsia="Aptos" w:hAnsi="Aptos" w:cs="Aptos"/>
                <w:color w:val="7C7C81"/>
              </w:rPr>
              <w:t>[Criterion 4 - e.g. Influences and persuades effectively without relying on positional authority]</w:t>
            </w:r>
          </w:p>
        </w:tc>
        <w:tc>
          <w:tcPr>
            <w:tcW w:w="1029" w:type="pct"/>
            <w:tcBorders>
              <w:bottom w:val="single" w:sz="4" w:space="0" w:color="E1E0DE"/>
            </w:tcBorders>
            <w:tcMar>
              <w:top w:w="120" w:type="dxa"/>
              <w:left w:w="160" w:type="dxa"/>
              <w:bottom w:w="120" w:type="dxa"/>
              <w:right w:w="160" w:type="dxa"/>
            </w:tcMar>
          </w:tcPr>
          <w:p w14:paraId="7AAEFE93" w14:textId="030CAE8D" w:rsidR="000E20E1" w:rsidRPr="000E20E1" w:rsidRDefault="000E20E1" w:rsidP="000E20E1">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0E20E1" w14:paraId="447F7FAE" w14:textId="77777777">
        <w:trPr>
          <w:cantSplit/>
        </w:trPr>
        <w:tc>
          <w:tcPr>
            <w:tcW w:w="5000" w:type="pct"/>
            <w:gridSpan w:val="2"/>
            <w:tcBorders>
              <w:bottom w:val="single" w:sz="4" w:space="0" w:color="E1E0DE"/>
            </w:tcBorders>
            <w:tcMar>
              <w:top w:w="120" w:type="dxa"/>
              <w:left w:w="0" w:type="dxa"/>
              <w:bottom w:w="120" w:type="dxa"/>
              <w:right w:w="120" w:type="dxa"/>
            </w:tcMar>
          </w:tcPr>
          <w:p w14:paraId="447F7FAC" w14:textId="77777777" w:rsidR="000E20E1" w:rsidRDefault="000E20E1" w:rsidP="000E20E1">
            <w:pPr>
              <w:spacing w:after="40" w:line="244" w:lineRule="auto"/>
            </w:pPr>
            <w:r>
              <w:rPr>
                <w:rFonts w:ascii="Aptos" w:eastAsia="Aptos" w:hAnsi="Aptos" w:cs="Aptos"/>
                <w:color w:val="7C7C81"/>
              </w:rPr>
              <w:t>Evidence and Notes:</w:t>
            </w:r>
          </w:p>
          <w:p w14:paraId="6AD94E0C" w14:textId="77777777" w:rsidR="000E20E1" w:rsidRDefault="000E20E1" w:rsidP="000E20E1">
            <w:pPr>
              <w:spacing w:before="60" w:after="40" w:line="244" w:lineRule="auto"/>
              <w:rPr>
                <w:rFonts w:ascii="Aptos" w:eastAsia="Aptos" w:hAnsi="Aptos" w:cs="Aptos"/>
                <w:color w:val="7C7C81"/>
              </w:rPr>
            </w:pPr>
            <w:r>
              <w:rPr>
                <w:rFonts w:ascii="Aptos" w:eastAsia="Aptos" w:hAnsi="Aptos" w:cs="Aptos"/>
                <w:color w:val="7C7C81"/>
              </w:rPr>
              <w:t>Record specific examples, quotes or observations from the candidate's responses. Note the question asked where relevant. Avoid personal impressions - focus on what the candidate said and demonstrated.</w:t>
            </w:r>
          </w:p>
          <w:p w14:paraId="447F7FAD" w14:textId="77777777" w:rsidR="004B0760" w:rsidRDefault="004B0760" w:rsidP="000E20E1">
            <w:pPr>
              <w:spacing w:before="60" w:after="40" w:line="244" w:lineRule="auto"/>
            </w:pPr>
          </w:p>
        </w:tc>
      </w:tr>
    </w:tbl>
    <w:p w14:paraId="239ABE0C" w14:textId="30770B1D" w:rsidR="004B0760" w:rsidRDefault="004B0760"/>
    <w:tbl>
      <w:tblPr>
        <w:tblW w:w="5000" w:type="pct"/>
        <w:tblCellMar>
          <w:left w:w="10" w:type="dxa"/>
          <w:right w:w="10" w:type="dxa"/>
        </w:tblCellMar>
        <w:tblLook w:val="0000" w:firstRow="0" w:lastRow="0" w:firstColumn="0" w:lastColumn="0" w:noHBand="0" w:noVBand="0"/>
      </w:tblPr>
      <w:tblGrid>
        <w:gridCol w:w="7654"/>
        <w:gridCol w:w="1984"/>
      </w:tblGrid>
      <w:tr w:rsidR="000E20E1" w14:paraId="447F7FB1" w14:textId="77777777">
        <w:trPr>
          <w:cantSplit/>
        </w:trPr>
        <w:tc>
          <w:tcPr>
            <w:tcW w:w="5000" w:type="pct"/>
            <w:gridSpan w:val="2"/>
            <w:tcBorders>
              <w:bottom w:val="single" w:sz="4" w:space="0" w:color="E1E0DE"/>
            </w:tcBorders>
            <w:tcMar>
              <w:top w:w="120" w:type="dxa"/>
              <w:left w:w="0" w:type="dxa"/>
              <w:bottom w:w="120" w:type="dxa"/>
              <w:right w:w="120" w:type="dxa"/>
            </w:tcMar>
          </w:tcPr>
          <w:p w14:paraId="447F7FAF" w14:textId="1E4D5C13" w:rsidR="000E20E1" w:rsidRPr="004B0760" w:rsidRDefault="00E94558" w:rsidP="000E20E1">
            <w:pPr>
              <w:spacing w:after="40" w:line="244" w:lineRule="auto"/>
              <w:rPr>
                <w:b/>
                <w:bCs/>
              </w:rPr>
            </w:pPr>
            <w:r>
              <w:rPr>
                <w:rFonts w:ascii="Aptos" w:eastAsia="Aptos" w:hAnsi="Aptos" w:cs="Aptos"/>
                <w:b/>
                <w:bCs/>
                <w:color w:val="7C7C81"/>
              </w:rPr>
              <w:t>Com</w:t>
            </w:r>
            <w:r w:rsidR="000E20E1" w:rsidRPr="004B0760">
              <w:rPr>
                <w:rFonts w:ascii="Aptos" w:eastAsia="Aptos" w:hAnsi="Aptos" w:cs="Aptos"/>
                <w:b/>
                <w:bCs/>
                <w:color w:val="7C7C81"/>
              </w:rPr>
              <w:t>petency 3:  [Competency Name - e.g. Problem Solving and Decision Making]</w:t>
            </w:r>
          </w:p>
          <w:p w14:paraId="447F7FB0" w14:textId="77777777" w:rsidR="000E20E1" w:rsidRDefault="000E20E1" w:rsidP="000E20E1">
            <w:pPr>
              <w:spacing w:before="60" w:after="40" w:line="244" w:lineRule="auto"/>
            </w:pPr>
            <w:r>
              <w:rPr>
                <w:rFonts w:ascii="Aptos" w:eastAsia="Aptos" w:hAnsi="Aptos" w:cs="Aptos"/>
                <w:color w:val="7C7C81"/>
              </w:rPr>
              <w:t>[Brief description of what this competency covers and why it matters for this role]</w:t>
            </w:r>
          </w:p>
        </w:tc>
      </w:tr>
      <w:tr w:rsidR="000E20E1" w14:paraId="447F7FB4" w14:textId="77777777" w:rsidTr="000E20E1">
        <w:trPr>
          <w:cantSplit/>
        </w:trPr>
        <w:tc>
          <w:tcPr>
            <w:tcW w:w="3971" w:type="pct"/>
            <w:tcBorders>
              <w:bottom w:val="single" w:sz="4" w:space="0" w:color="E1E0DE"/>
            </w:tcBorders>
            <w:tcMar>
              <w:top w:w="120" w:type="dxa"/>
              <w:left w:w="0" w:type="dxa"/>
              <w:bottom w:w="120" w:type="dxa"/>
              <w:right w:w="160" w:type="dxa"/>
            </w:tcMar>
          </w:tcPr>
          <w:p w14:paraId="447F7FB2" w14:textId="77777777" w:rsidR="000E20E1" w:rsidRDefault="000E20E1" w:rsidP="000E20E1">
            <w:pPr>
              <w:spacing w:after="40" w:line="244" w:lineRule="auto"/>
            </w:pPr>
            <w:r>
              <w:rPr>
                <w:rFonts w:ascii="Aptos" w:eastAsia="Aptos" w:hAnsi="Aptos" w:cs="Aptos"/>
                <w:color w:val="7C7C81"/>
              </w:rPr>
              <w:t>What we are looking for:</w:t>
            </w:r>
          </w:p>
        </w:tc>
        <w:tc>
          <w:tcPr>
            <w:tcW w:w="1029" w:type="pct"/>
            <w:tcBorders>
              <w:bottom w:val="single" w:sz="4" w:space="0" w:color="E1E0DE"/>
            </w:tcBorders>
            <w:tcMar>
              <w:top w:w="120" w:type="dxa"/>
              <w:left w:w="160" w:type="dxa"/>
              <w:bottom w:w="120" w:type="dxa"/>
              <w:right w:w="160" w:type="dxa"/>
            </w:tcMar>
          </w:tcPr>
          <w:p w14:paraId="447F7FB3" w14:textId="77777777" w:rsidR="000E20E1" w:rsidRDefault="000E20E1" w:rsidP="000E20E1">
            <w:pPr>
              <w:spacing w:after="40" w:line="244" w:lineRule="auto"/>
            </w:pPr>
            <w:r>
              <w:rPr>
                <w:rFonts w:ascii="Aptos" w:eastAsia="Aptos" w:hAnsi="Aptos" w:cs="Aptos"/>
                <w:color w:val="7C7C81"/>
              </w:rPr>
              <w:t>Score (circle one)</w:t>
            </w:r>
          </w:p>
        </w:tc>
      </w:tr>
      <w:tr w:rsidR="000E20E1" w14:paraId="447F7FBA" w14:textId="77777777" w:rsidTr="000E20E1">
        <w:trPr>
          <w:cantSplit/>
        </w:trPr>
        <w:tc>
          <w:tcPr>
            <w:tcW w:w="3971" w:type="pct"/>
            <w:tcBorders>
              <w:bottom w:val="single" w:sz="4" w:space="0" w:color="E1E0DE"/>
            </w:tcBorders>
            <w:tcMar>
              <w:top w:w="120" w:type="dxa"/>
              <w:left w:w="0" w:type="dxa"/>
              <w:bottom w:w="120" w:type="dxa"/>
              <w:right w:w="160" w:type="dxa"/>
            </w:tcMar>
          </w:tcPr>
          <w:p w14:paraId="447F7FB5" w14:textId="77777777" w:rsidR="000E20E1" w:rsidRDefault="000E20E1" w:rsidP="000E20E1">
            <w:pPr>
              <w:spacing w:after="40" w:line="244" w:lineRule="auto"/>
            </w:pPr>
            <w:r>
              <w:rPr>
                <w:rFonts w:ascii="Aptos" w:eastAsia="Aptos" w:hAnsi="Aptos" w:cs="Aptos"/>
                <w:color w:val="7C7C81"/>
              </w:rPr>
              <w:t>[Criterion 1 - e.g. Analyses complex information and identifies the key issues clearly]</w:t>
            </w:r>
          </w:p>
          <w:p w14:paraId="447F7FB6" w14:textId="77777777" w:rsidR="000E20E1" w:rsidRDefault="000E20E1" w:rsidP="000E20E1">
            <w:pPr>
              <w:spacing w:before="60" w:after="40" w:line="244" w:lineRule="auto"/>
            </w:pPr>
            <w:r>
              <w:rPr>
                <w:rFonts w:ascii="Aptos" w:eastAsia="Aptos" w:hAnsi="Aptos" w:cs="Aptos"/>
                <w:color w:val="7C7C81"/>
              </w:rPr>
              <w:t>[Criterion 2 - e.g. Makes well-reasoned, timely decisions with the information available]</w:t>
            </w:r>
          </w:p>
          <w:p w14:paraId="447F7FB7" w14:textId="77777777" w:rsidR="000E20E1" w:rsidRDefault="000E20E1" w:rsidP="000E20E1">
            <w:pPr>
              <w:spacing w:before="60" w:after="40" w:line="244" w:lineRule="auto"/>
            </w:pPr>
            <w:r>
              <w:rPr>
                <w:rFonts w:ascii="Aptos" w:eastAsia="Aptos" w:hAnsi="Aptos" w:cs="Aptos"/>
                <w:color w:val="7C7C81"/>
              </w:rPr>
              <w:t>[Criterion 3 - e.g. Considers risk and consequence before acting]</w:t>
            </w:r>
          </w:p>
          <w:p w14:paraId="447F7FB8" w14:textId="77777777" w:rsidR="000E20E1" w:rsidRDefault="000E20E1" w:rsidP="000E20E1">
            <w:pPr>
              <w:spacing w:before="60" w:after="40" w:line="244" w:lineRule="auto"/>
            </w:pPr>
            <w:r>
              <w:rPr>
                <w:rFonts w:ascii="Aptos" w:eastAsia="Aptos" w:hAnsi="Aptos" w:cs="Aptos"/>
                <w:color w:val="7C7C81"/>
              </w:rPr>
              <w:t>[Criterion 4 - e.g. Takes responsibility for decisions and learns from outcomes]</w:t>
            </w:r>
          </w:p>
        </w:tc>
        <w:tc>
          <w:tcPr>
            <w:tcW w:w="1029" w:type="pct"/>
            <w:tcBorders>
              <w:bottom w:val="single" w:sz="4" w:space="0" w:color="E1E0DE"/>
            </w:tcBorders>
            <w:tcMar>
              <w:top w:w="120" w:type="dxa"/>
              <w:left w:w="160" w:type="dxa"/>
              <w:bottom w:w="120" w:type="dxa"/>
              <w:right w:w="160" w:type="dxa"/>
            </w:tcMar>
          </w:tcPr>
          <w:p w14:paraId="447F7FB9" w14:textId="77777777" w:rsidR="000E20E1" w:rsidRDefault="000E20E1" w:rsidP="000E20E1">
            <w:pPr>
              <w:keepNext/>
              <w:spacing w:after="60"/>
              <w:jc w:val="center"/>
            </w:pPr>
            <w:r w:rsidRPr="000E20E1">
              <w:rPr>
                <w:rFonts w:ascii="Aptos" w:eastAsia="Aptos" w:hAnsi="Aptos" w:cs="Aptos"/>
                <w:b/>
                <w:bCs/>
                <w:color w:val="A4D3C3"/>
                <w:spacing w:val="22"/>
              </w:rPr>
              <w:t>1    2    3    4    5</w:t>
            </w:r>
          </w:p>
        </w:tc>
      </w:tr>
      <w:tr w:rsidR="000E20E1" w14:paraId="447F7FBD" w14:textId="77777777">
        <w:trPr>
          <w:cantSplit/>
        </w:trPr>
        <w:tc>
          <w:tcPr>
            <w:tcW w:w="5000" w:type="pct"/>
            <w:gridSpan w:val="2"/>
            <w:tcBorders>
              <w:bottom w:val="single" w:sz="4" w:space="0" w:color="E1E0DE"/>
            </w:tcBorders>
            <w:tcMar>
              <w:top w:w="120" w:type="dxa"/>
              <w:left w:w="0" w:type="dxa"/>
              <w:bottom w:w="120" w:type="dxa"/>
              <w:right w:w="120" w:type="dxa"/>
            </w:tcMar>
          </w:tcPr>
          <w:p w14:paraId="447F7FBB" w14:textId="77777777" w:rsidR="000E20E1" w:rsidRDefault="000E20E1" w:rsidP="000E20E1">
            <w:pPr>
              <w:spacing w:after="40" w:line="244" w:lineRule="auto"/>
            </w:pPr>
            <w:r>
              <w:rPr>
                <w:rFonts w:ascii="Aptos" w:eastAsia="Aptos" w:hAnsi="Aptos" w:cs="Aptos"/>
                <w:color w:val="7C7C81"/>
              </w:rPr>
              <w:t>Evidence and Notes:</w:t>
            </w:r>
          </w:p>
          <w:p w14:paraId="69BC8F5F" w14:textId="77777777" w:rsidR="000E20E1" w:rsidRDefault="000E20E1" w:rsidP="000E20E1">
            <w:pPr>
              <w:spacing w:before="60" w:after="40" w:line="244" w:lineRule="auto"/>
              <w:rPr>
                <w:rFonts w:ascii="Aptos" w:eastAsia="Aptos" w:hAnsi="Aptos" w:cs="Aptos"/>
                <w:color w:val="7C7C81"/>
              </w:rPr>
            </w:pPr>
            <w:r>
              <w:rPr>
                <w:rFonts w:ascii="Aptos" w:eastAsia="Aptos" w:hAnsi="Aptos" w:cs="Aptos"/>
                <w:color w:val="7C7C81"/>
              </w:rPr>
              <w:t>Record specific examples, quotes or observations from the candidate's responses. Note the question asked where relevant. Avoid personal impressions - focus on what the candidate said and demonstrated.</w:t>
            </w:r>
          </w:p>
          <w:p w14:paraId="447F7FBC" w14:textId="77777777" w:rsidR="004B0760" w:rsidRDefault="004B0760" w:rsidP="000E20E1">
            <w:pPr>
              <w:spacing w:before="60" w:after="40" w:line="244" w:lineRule="auto"/>
            </w:pPr>
          </w:p>
        </w:tc>
      </w:tr>
    </w:tbl>
    <w:p w14:paraId="1F12F2F4" w14:textId="77777777" w:rsidR="00182BF6" w:rsidRDefault="00182BF6">
      <w:r>
        <w:br w:type="page"/>
      </w:r>
    </w:p>
    <w:tbl>
      <w:tblPr>
        <w:tblW w:w="5000" w:type="pct"/>
        <w:tblCellMar>
          <w:left w:w="10" w:type="dxa"/>
          <w:right w:w="10" w:type="dxa"/>
        </w:tblCellMar>
        <w:tblLook w:val="0000" w:firstRow="0" w:lastRow="0" w:firstColumn="0" w:lastColumn="0" w:noHBand="0" w:noVBand="0"/>
      </w:tblPr>
      <w:tblGrid>
        <w:gridCol w:w="7654"/>
        <w:gridCol w:w="1984"/>
      </w:tblGrid>
      <w:tr w:rsidR="000E20E1" w14:paraId="447F7FC0" w14:textId="77777777">
        <w:trPr>
          <w:cantSplit/>
        </w:trPr>
        <w:tc>
          <w:tcPr>
            <w:tcW w:w="5000" w:type="pct"/>
            <w:gridSpan w:val="2"/>
            <w:tcBorders>
              <w:bottom w:val="single" w:sz="4" w:space="0" w:color="E1E0DE"/>
            </w:tcBorders>
            <w:tcMar>
              <w:top w:w="120" w:type="dxa"/>
              <w:left w:w="0" w:type="dxa"/>
              <w:bottom w:w="120" w:type="dxa"/>
              <w:right w:w="120" w:type="dxa"/>
            </w:tcMar>
          </w:tcPr>
          <w:p w14:paraId="447F7FBE" w14:textId="61F214C0" w:rsidR="000E20E1" w:rsidRPr="004B0760" w:rsidRDefault="000E20E1" w:rsidP="000E20E1">
            <w:pPr>
              <w:spacing w:after="40" w:line="244" w:lineRule="auto"/>
              <w:rPr>
                <w:b/>
                <w:bCs/>
              </w:rPr>
            </w:pPr>
            <w:r w:rsidRPr="004B0760">
              <w:rPr>
                <w:rFonts w:ascii="Aptos" w:eastAsia="Aptos" w:hAnsi="Aptos" w:cs="Aptos"/>
                <w:b/>
                <w:bCs/>
                <w:color w:val="7C7C81"/>
              </w:rPr>
              <w:lastRenderedPageBreak/>
              <w:t>Competency 4:  [Competency Name - e.g. Planning and Delivering Results]</w:t>
            </w:r>
          </w:p>
          <w:p w14:paraId="447F7FBF" w14:textId="77777777" w:rsidR="000E20E1" w:rsidRDefault="000E20E1" w:rsidP="000E20E1">
            <w:pPr>
              <w:spacing w:before="60" w:after="40" w:line="244" w:lineRule="auto"/>
            </w:pPr>
            <w:r>
              <w:rPr>
                <w:rFonts w:ascii="Aptos" w:eastAsia="Aptos" w:hAnsi="Aptos" w:cs="Aptos"/>
                <w:color w:val="7C7C81"/>
              </w:rPr>
              <w:t>[Brief description of what this competency covers and why it matters for this role]</w:t>
            </w:r>
          </w:p>
        </w:tc>
      </w:tr>
      <w:tr w:rsidR="000E20E1" w14:paraId="447F7FC3" w14:textId="77777777" w:rsidTr="000E20E1">
        <w:trPr>
          <w:cantSplit/>
        </w:trPr>
        <w:tc>
          <w:tcPr>
            <w:tcW w:w="3971" w:type="pct"/>
            <w:tcBorders>
              <w:bottom w:val="single" w:sz="4" w:space="0" w:color="E1E0DE"/>
            </w:tcBorders>
            <w:tcMar>
              <w:top w:w="120" w:type="dxa"/>
              <w:left w:w="0" w:type="dxa"/>
              <w:bottom w:w="120" w:type="dxa"/>
              <w:right w:w="160" w:type="dxa"/>
            </w:tcMar>
          </w:tcPr>
          <w:p w14:paraId="447F7FC1" w14:textId="77777777" w:rsidR="000E20E1" w:rsidRDefault="000E20E1" w:rsidP="000E20E1">
            <w:pPr>
              <w:spacing w:after="40" w:line="244" w:lineRule="auto"/>
            </w:pPr>
            <w:r>
              <w:rPr>
                <w:rFonts w:ascii="Aptos" w:eastAsia="Aptos" w:hAnsi="Aptos" w:cs="Aptos"/>
                <w:color w:val="7C7C81"/>
              </w:rPr>
              <w:t>What we are looking for:</w:t>
            </w:r>
          </w:p>
        </w:tc>
        <w:tc>
          <w:tcPr>
            <w:tcW w:w="1029" w:type="pct"/>
            <w:tcBorders>
              <w:bottom w:val="single" w:sz="4" w:space="0" w:color="E1E0DE"/>
            </w:tcBorders>
            <w:tcMar>
              <w:top w:w="120" w:type="dxa"/>
              <w:left w:w="160" w:type="dxa"/>
              <w:bottom w:w="120" w:type="dxa"/>
              <w:right w:w="160" w:type="dxa"/>
            </w:tcMar>
          </w:tcPr>
          <w:p w14:paraId="447F7FC2" w14:textId="77777777" w:rsidR="000E20E1" w:rsidRDefault="000E20E1" w:rsidP="000E20E1">
            <w:pPr>
              <w:spacing w:after="40" w:line="244" w:lineRule="auto"/>
            </w:pPr>
            <w:r>
              <w:rPr>
                <w:rFonts w:ascii="Aptos" w:eastAsia="Aptos" w:hAnsi="Aptos" w:cs="Aptos"/>
                <w:color w:val="7C7C81"/>
              </w:rPr>
              <w:t>Score (circle one)</w:t>
            </w:r>
          </w:p>
        </w:tc>
      </w:tr>
      <w:tr w:rsidR="000E20E1" w:rsidRPr="000E20E1" w14:paraId="447F7FC9" w14:textId="77777777" w:rsidTr="000E20E1">
        <w:trPr>
          <w:cantSplit/>
        </w:trPr>
        <w:tc>
          <w:tcPr>
            <w:tcW w:w="3971" w:type="pct"/>
            <w:tcBorders>
              <w:bottom w:val="single" w:sz="4" w:space="0" w:color="E1E0DE"/>
            </w:tcBorders>
            <w:tcMar>
              <w:top w:w="120" w:type="dxa"/>
              <w:left w:w="0" w:type="dxa"/>
              <w:bottom w:w="120" w:type="dxa"/>
              <w:right w:w="160" w:type="dxa"/>
            </w:tcMar>
          </w:tcPr>
          <w:p w14:paraId="447F7FC7" w14:textId="12428DB8" w:rsidR="000E20E1" w:rsidRDefault="000E20E1" w:rsidP="004B0760">
            <w:pPr>
              <w:spacing w:after="40" w:line="244" w:lineRule="auto"/>
            </w:pPr>
            <w:r>
              <w:rPr>
                <w:rFonts w:ascii="Aptos" w:eastAsia="Aptos" w:hAnsi="Aptos" w:cs="Aptos"/>
                <w:color w:val="7C7C81"/>
              </w:rPr>
              <w:t>[Criterion 1 - e.g. Sets clear priorities and manages time and workload effectively]</w:t>
            </w:r>
          </w:p>
        </w:tc>
        <w:tc>
          <w:tcPr>
            <w:tcW w:w="1029" w:type="pct"/>
            <w:tcBorders>
              <w:bottom w:val="single" w:sz="4" w:space="0" w:color="E1E0DE"/>
            </w:tcBorders>
            <w:tcMar>
              <w:top w:w="120" w:type="dxa"/>
              <w:left w:w="160" w:type="dxa"/>
              <w:bottom w:w="120" w:type="dxa"/>
              <w:right w:w="160" w:type="dxa"/>
            </w:tcMar>
          </w:tcPr>
          <w:p w14:paraId="447F7FC8" w14:textId="77777777" w:rsidR="000E20E1" w:rsidRPr="000E20E1" w:rsidRDefault="000E20E1" w:rsidP="000E20E1">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4B0760" w:rsidRPr="000E20E1" w14:paraId="53C91243" w14:textId="77777777" w:rsidTr="000E20E1">
        <w:trPr>
          <w:cantSplit/>
        </w:trPr>
        <w:tc>
          <w:tcPr>
            <w:tcW w:w="3971" w:type="pct"/>
            <w:tcBorders>
              <w:bottom w:val="single" w:sz="4" w:space="0" w:color="E1E0DE"/>
            </w:tcBorders>
            <w:tcMar>
              <w:top w:w="120" w:type="dxa"/>
              <w:left w:w="0" w:type="dxa"/>
              <w:bottom w:w="120" w:type="dxa"/>
              <w:right w:w="160" w:type="dxa"/>
            </w:tcMar>
          </w:tcPr>
          <w:p w14:paraId="2CF29314" w14:textId="6A16EAE6" w:rsidR="004B0760" w:rsidRDefault="004B0760" w:rsidP="004B0760">
            <w:pPr>
              <w:spacing w:after="40" w:line="244" w:lineRule="auto"/>
              <w:rPr>
                <w:rFonts w:ascii="Aptos" w:eastAsia="Aptos" w:hAnsi="Aptos" w:cs="Aptos"/>
                <w:color w:val="7C7C81"/>
              </w:rPr>
            </w:pPr>
            <w:r w:rsidRPr="00F84178">
              <w:rPr>
                <w:rFonts w:ascii="Aptos" w:eastAsia="Aptos" w:hAnsi="Aptos" w:cs="Aptos"/>
                <w:color w:val="7C7C81"/>
              </w:rPr>
              <w:t>[Criterion 2 - e.g. Delivers consistently against commitments and deadlines]</w:t>
            </w:r>
          </w:p>
        </w:tc>
        <w:tc>
          <w:tcPr>
            <w:tcW w:w="1029" w:type="pct"/>
            <w:tcBorders>
              <w:bottom w:val="single" w:sz="4" w:space="0" w:color="E1E0DE"/>
            </w:tcBorders>
            <w:tcMar>
              <w:top w:w="120" w:type="dxa"/>
              <w:left w:w="160" w:type="dxa"/>
              <w:bottom w:w="120" w:type="dxa"/>
              <w:right w:w="160" w:type="dxa"/>
            </w:tcMar>
          </w:tcPr>
          <w:p w14:paraId="710123D8" w14:textId="2238B2AF" w:rsidR="004B0760" w:rsidRPr="000E20E1" w:rsidRDefault="004B0760" w:rsidP="004B0760">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4B0760" w:rsidRPr="000E20E1" w14:paraId="267AE825" w14:textId="77777777" w:rsidTr="000E20E1">
        <w:trPr>
          <w:cantSplit/>
        </w:trPr>
        <w:tc>
          <w:tcPr>
            <w:tcW w:w="3971" w:type="pct"/>
            <w:tcBorders>
              <w:bottom w:val="single" w:sz="4" w:space="0" w:color="E1E0DE"/>
            </w:tcBorders>
            <w:tcMar>
              <w:top w:w="120" w:type="dxa"/>
              <w:left w:w="0" w:type="dxa"/>
              <w:bottom w:w="120" w:type="dxa"/>
              <w:right w:w="160" w:type="dxa"/>
            </w:tcMar>
          </w:tcPr>
          <w:p w14:paraId="5FDFFBAD" w14:textId="0C3E7664" w:rsidR="004B0760" w:rsidRDefault="004B0760" w:rsidP="004B0760">
            <w:pPr>
              <w:spacing w:after="40" w:line="244" w:lineRule="auto"/>
              <w:rPr>
                <w:rFonts w:ascii="Aptos" w:eastAsia="Aptos" w:hAnsi="Aptos" w:cs="Aptos"/>
                <w:color w:val="7C7C81"/>
              </w:rPr>
            </w:pPr>
            <w:r w:rsidRPr="00F84178">
              <w:rPr>
                <w:rFonts w:ascii="Aptos" w:eastAsia="Aptos" w:hAnsi="Aptos" w:cs="Aptos"/>
                <w:color w:val="7C7C81"/>
              </w:rPr>
              <w:t>[Criterion 3 - e.g. Anticipates obstacles and adapts plans proactively]</w:t>
            </w:r>
          </w:p>
        </w:tc>
        <w:tc>
          <w:tcPr>
            <w:tcW w:w="1029" w:type="pct"/>
            <w:tcBorders>
              <w:bottom w:val="single" w:sz="4" w:space="0" w:color="E1E0DE"/>
            </w:tcBorders>
            <w:tcMar>
              <w:top w:w="120" w:type="dxa"/>
              <w:left w:w="160" w:type="dxa"/>
              <w:bottom w:w="120" w:type="dxa"/>
              <w:right w:w="160" w:type="dxa"/>
            </w:tcMar>
          </w:tcPr>
          <w:p w14:paraId="2EC714EF" w14:textId="393DA811" w:rsidR="004B0760" w:rsidRPr="000E20E1" w:rsidRDefault="004B0760" w:rsidP="004B0760">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4B0760" w:rsidRPr="000E20E1" w14:paraId="0B3B0388" w14:textId="77777777" w:rsidTr="000E20E1">
        <w:trPr>
          <w:cantSplit/>
        </w:trPr>
        <w:tc>
          <w:tcPr>
            <w:tcW w:w="3971" w:type="pct"/>
            <w:tcBorders>
              <w:bottom w:val="single" w:sz="4" w:space="0" w:color="E1E0DE"/>
            </w:tcBorders>
            <w:tcMar>
              <w:top w:w="120" w:type="dxa"/>
              <w:left w:w="0" w:type="dxa"/>
              <w:bottom w:w="120" w:type="dxa"/>
              <w:right w:w="160" w:type="dxa"/>
            </w:tcMar>
          </w:tcPr>
          <w:p w14:paraId="30377348" w14:textId="53507EF8" w:rsidR="004B0760" w:rsidRDefault="004B0760" w:rsidP="004B0760">
            <w:pPr>
              <w:spacing w:after="40" w:line="244" w:lineRule="auto"/>
              <w:rPr>
                <w:rFonts w:ascii="Aptos" w:eastAsia="Aptos" w:hAnsi="Aptos" w:cs="Aptos"/>
                <w:color w:val="7C7C81"/>
              </w:rPr>
            </w:pPr>
            <w:r w:rsidRPr="00F84178">
              <w:rPr>
                <w:rFonts w:ascii="Aptos" w:eastAsia="Aptos" w:hAnsi="Aptos" w:cs="Aptos"/>
                <w:color w:val="7C7C81"/>
              </w:rPr>
              <w:t>[Criterion 4 - e.g. Maintains high standards under pressure and in ambiguous situations]</w:t>
            </w:r>
          </w:p>
        </w:tc>
        <w:tc>
          <w:tcPr>
            <w:tcW w:w="1029" w:type="pct"/>
            <w:tcBorders>
              <w:bottom w:val="single" w:sz="4" w:space="0" w:color="E1E0DE"/>
            </w:tcBorders>
            <w:tcMar>
              <w:top w:w="120" w:type="dxa"/>
              <w:left w:w="160" w:type="dxa"/>
              <w:bottom w:w="120" w:type="dxa"/>
              <w:right w:w="160" w:type="dxa"/>
            </w:tcMar>
          </w:tcPr>
          <w:p w14:paraId="5A4E5C62" w14:textId="4F9116E3" w:rsidR="004B0760" w:rsidRPr="000E20E1" w:rsidRDefault="004B0760" w:rsidP="004B0760">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4B0760" w14:paraId="447F7FCC" w14:textId="77777777">
        <w:trPr>
          <w:cantSplit/>
        </w:trPr>
        <w:tc>
          <w:tcPr>
            <w:tcW w:w="5000" w:type="pct"/>
            <w:gridSpan w:val="2"/>
            <w:tcBorders>
              <w:bottom w:val="single" w:sz="4" w:space="0" w:color="E1E0DE"/>
            </w:tcBorders>
            <w:tcMar>
              <w:top w:w="120" w:type="dxa"/>
              <w:left w:w="0" w:type="dxa"/>
              <w:bottom w:w="120" w:type="dxa"/>
              <w:right w:w="120" w:type="dxa"/>
            </w:tcMar>
          </w:tcPr>
          <w:p w14:paraId="447F7FCA" w14:textId="77777777" w:rsidR="004B0760" w:rsidRDefault="004B0760" w:rsidP="004B0760">
            <w:pPr>
              <w:spacing w:after="40" w:line="244" w:lineRule="auto"/>
            </w:pPr>
            <w:r>
              <w:rPr>
                <w:rFonts w:ascii="Aptos" w:eastAsia="Aptos" w:hAnsi="Aptos" w:cs="Aptos"/>
                <w:color w:val="7C7C81"/>
              </w:rPr>
              <w:t>Evidence and Notes:</w:t>
            </w:r>
          </w:p>
          <w:p w14:paraId="08BD5CB4" w14:textId="77777777" w:rsidR="004B0760" w:rsidRDefault="004B0760" w:rsidP="004B0760">
            <w:pPr>
              <w:spacing w:before="60" w:after="40" w:line="244" w:lineRule="auto"/>
              <w:rPr>
                <w:rFonts w:ascii="Aptos" w:eastAsia="Aptos" w:hAnsi="Aptos" w:cs="Aptos"/>
                <w:color w:val="7C7C81"/>
              </w:rPr>
            </w:pPr>
            <w:r>
              <w:rPr>
                <w:rFonts w:ascii="Aptos" w:eastAsia="Aptos" w:hAnsi="Aptos" w:cs="Aptos"/>
                <w:color w:val="7C7C81"/>
              </w:rPr>
              <w:t>Record specific examples, quotes or observations from the candidate's responses. Note the question asked where relevant. Avoid personal impressions - focus on what the candidate said and demonstrated.</w:t>
            </w:r>
          </w:p>
          <w:p w14:paraId="447F7FCB" w14:textId="77777777" w:rsidR="004B0760" w:rsidRDefault="004B0760" w:rsidP="004B0760">
            <w:pPr>
              <w:spacing w:before="60" w:after="40" w:line="244" w:lineRule="auto"/>
            </w:pPr>
          </w:p>
        </w:tc>
      </w:tr>
      <w:tr w:rsidR="004B0760" w14:paraId="447F7FCF" w14:textId="77777777">
        <w:trPr>
          <w:cantSplit/>
        </w:trPr>
        <w:tc>
          <w:tcPr>
            <w:tcW w:w="5000" w:type="pct"/>
            <w:gridSpan w:val="2"/>
            <w:tcBorders>
              <w:bottom w:val="single" w:sz="4" w:space="0" w:color="E1E0DE"/>
            </w:tcBorders>
            <w:tcMar>
              <w:top w:w="120" w:type="dxa"/>
              <w:left w:w="0" w:type="dxa"/>
              <w:bottom w:w="120" w:type="dxa"/>
              <w:right w:w="120" w:type="dxa"/>
            </w:tcMar>
          </w:tcPr>
          <w:p w14:paraId="447F7FCD" w14:textId="67D1F114" w:rsidR="004B0760" w:rsidRPr="004B0760" w:rsidRDefault="004B0760" w:rsidP="004B0760">
            <w:pPr>
              <w:spacing w:after="40" w:line="244" w:lineRule="auto"/>
              <w:rPr>
                <w:b/>
                <w:bCs/>
              </w:rPr>
            </w:pPr>
            <w:r w:rsidRPr="004B0760">
              <w:rPr>
                <w:rFonts w:ascii="Aptos" w:eastAsia="Aptos" w:hAnsi="Aptos" w:cs="Aptos"/>
                <w:b/>
                <w:bCs/>
                <w:color w:val="7C7C81"/>
              </w:rPr>
              <w:t>Competency 5:  [Competency Name - e.g. Stakeholder and Relationship Management]</w:t>
            </w:r>
          </w:p>
          <w:p w14:paraId="447F7FCE" w14:textId="77777777" w:rsidR="004B0760" w:rsidRDefault="004B0760" w:rsidP="004B0760">
            <w:pPr>
              <w:spacing w:before="60" w:after="40" w:line="244" w:lineRule="auto"/>
            </w:pPr>
            <w:r>
              <w:rPr>
                <w:rFonts w:ascii="Aptos" w:eastAsia="Aptos" w:hAnsi="Aptos" w:cs="Aptos"/>
                <w:color w:val="7C7C81"/>
              </w:rPr>
              <w:t>[Brief description of what this competency covers and why it matters for this role]</w:t>
            </w:r>
          </w:p>
        </w:tc>
      </w:tr>
      <w:tr w:rsidR="004B0760" w14:paraId="447F7FD2" w14:textId="77777777" w:rsidTr="000E20E1">
        <w:trPr>
          <w:cantSplit/>
        </w:trPr>
        <w:tc>
          <w:tcPr>
            <w:tcW w:w="3971" w:type="pct"/>
            <w:tcBorders>
              <w:bottom w:val="single" w:sz="4" w:space="0" w:color="E1E0DE"/>
            </w:tcBorders>
            <w:tcMar>
              <w:top w:w="120" w:type="dxa"/>
              <w:left w:w="0" w:type="dxa"/>
              <w:bottom w:w="120" w:type="dxa"/>
              <w:right w:w="160" w:type="dxa"/>
            </w:tcMar>
          </w:tcPr>
          <w:p w14:paraId="447F7FD0" w14:textId="77777777" w:rsidR="004B0760" w:rsidRDefault="004B0760" w:rsidP="004B0760">
            <w:pPr>
              <w:spacing w:after="40" w:line="244" w:lineRule="auto"/>
            </w:pPr>
            <w:r>
              <w:rPr>
                <w:rFonts w:ascii="Aptos" w:eastAsia="Aptos" w:hAnsi="Aptos" w:cs="Aptos"/>
                <w:color w:val="7C7C81"/>
              </w:rPr>
              <w:t>What we are looking for:</w:t>
            </w:r>
          </w:p>
        </w:tc>
        <w:tc>
          <w:tcPr>
            <w:tcW w:w="1029" w:type="pct"/>
            <w:tcBorders>
              <w:bottom w:val="single" w:sz="4" w:space="0" w:color="E1E0DE"/>
            </w:tcBorders>
            <w:tcMar>
              <w:top w:w="120" w:type="dxa"/>
              <w:left w:w="160" w:type="dxa"/>
              <w:bottom w:w="120" w:type="dxa"/>
              <w:right w:w="160" w:type="dxa"/>
            </w:tcMar>
          </w:tcPr>
          <w:p w14:paraId="447F7FD1" w14:textId="77777777" w:rsidR="004B0760" w:rsidRDefault="004B0760" w:rsidP="004B0760">
            <w:pPr>
              <w:spacing w:after="40" w:line="244" w:lineRule="auto"/>
            </w:pPr>
            <w:r>
              <w:rPr>
                <w:rFonts w:ascii="Aptos" w:eastAsia="Aptos" w:hAnsi="Aptos" w:cs="Aptos"/>
                <w:color w:val="7C7C81"/>
              </w:rPr>
              <w:t>Score (circle one)</w:t>
            </w:r>
          </w:p>
        </w:tc>
      </w:tr>
      <w:tr w:rsidR="004B0760" w14:paraId="447F7FD8" w14:textId="77777777" w:rsidTr="000E20E1">
        <w:trPr>
          <w:cantSplit/>
        </w:trPr>
        <w:tc>
          <w:tcPr>
            <w:tcW w:w="3971" w:type="pct"/>
            <w:tcBorders>
              <w:bottom w:val="single" w:sz="4" w:space="0" w:color="E1E0DE"/>
            </w:tcBorders>
            <w:tcMar>
              <w:top w:w="120" w:type="dxa"/>
              <w:left w:w="0" w:type="dxa"/>
              <w:bottom w:w="120" w:type="dxa"/>
              <w:right w:w="160" w:type="dxa"/>
            </w:tcMar>
          </w:tcPr>
          <w:p w14:paraId="447F7FD6" w14:textId="0CFE46CD" w:rsidR="004B0760" w:rsidRDefault="004B0760" w:rsidP="004B0760">
            <w:pPr>
              <w:spacing w:after="40" w:line="244" w:lineRule="auto"/>
            </w:pPr>
            <w:r>
              <w:rPr>
                <w:rFonts w:ascii="Aptos" w:eastAsia="Aptos" w:hAnsi="Aptos" w:cs="Aptos"/>
                <w:color w:val="7C7C81"/>
              </w:rPr>
              <w:t>[Criterion 1 - e.g. Builds and maintains productive working relationships across the organisation]</w:t>
            </w:r>
          </w:p>
        </w:tc>
        <w:tc>
          <w:tcPr>
            <w:tcW w:w="1029" w:type="pct"/>
            <w:tcBorders>
              <w:bottom w:val="single" w:sz="4" w:space="0" w:color="E1E0DE"/>
            </w:tcBorders>
            <w:tcMar>
              <w:top w:w="120" w:type="dxa"/>
              <w:left w:w="160" w:type="dxa"/>
              <w:bottom w:w="120" w:type="dxa"/>
              <w:right w:w="160" w:type="dxa"/>
            </w:tcMar>
          </w:tcPr>
          <w:p w14:paraId="447F7FD7" w14:textId="77777777" w:rsidR="004B0760" w:rsidRPr="000E20E1" w:rsidRDefault="004B0760" w:rsidP="004B0760">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4B0760" w14:paraId="0EE9F96B" w14:textId="77777777" w:rsidTr="000E20E1">
        <w:trPr>
          <w:cantSplit/>
        </w:trPr>
        <w:tc>
          <w:tcPr>
            <w:tcW w:w="3971" w:type="pct"/>
            <w:tcBorders>
              <w:bottom w:val="single" w:sz="4" w:space="0" w:color="E1E0DE"/>
            </w:tcBorders>
            <w:tcMar>
              <w:top w:w="120" w:type="dxa"/>
              <w:left w:w="0" w:type="dxa"/>
              <w:bottom w:w="120" w:type="dxa"/>
              <w:right w:w="160" w:type="dxa"/>
            </w:tcMar>
          </w:tcPr>
          <w:p w14:paraId="5D7A4730" w14:textId="44EE04C9" w:rsidR="004B0760" w:rsidRDefault="004B0760" w:rsidP="004B0760">
            <w:pPr>
              <w:spacing w:after="40" w:line="244" w:lineRule="auto"/>
              <w:rPr>
                <w:rFonts w:ascii="Aptos" w:eastAsia="Aptos" w:hAnsi="Aptos" w:cs="Aptos"/>
                <w:color w:val="7C7C81"/>
              </w:rPr>
            </w:pPr>
            <w:r w:rsidRPr="003E2F5F">
              <w:rPr>
                <w:rFonts w:ascii="Aptos" w:eastAsia="Aptos" w:hAnsi="Aptos" w:cs="Aptos"/>
                <w:color w:val="7C7C81"/>
              </w:rPr>
              <w:t>[Criterion 2 - e.g. Manages conflicting stakeholder interests professionally and diplomatically]</w:t>
            </w:r>
          </w:p>
        </w:tc>
        <w:tc>
          <w:tcPr>
            <w:tcW w:w="1029" w:type="pct"/>
            <w:tcBorders>
              <w:bottom w:val="single" w:sz="4" w:space="0" w:color="E1E0DE"/>
            </w:tcBorders>
            <w:tcMar>
              <w:top w:w="120" w:type="dxa"/>
              <w:left w:w="160" w:type="dxa"/>
              <w:bottom w:w="120" w:type="dxa"/>
              <w:right w:w="160" w:type="dxa"/>
            </w:tcMar>
          </w:tcPr>
          <w:p w14:paraId="3709D2D5" w14:textId="58F02D73" w:rsidR="004B0760" w:rsidRPr="000E20E1" w:rsidRDefault="004B0760" w:rsidP="004B0760">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4B0760" w14:paraId="530DFDF2" w14:textId="77777777" w:rsidTr="000E20E1">
        <w:trPr>
          <w:cantSplit/>
        </w:trPr>
        <w:tc>
          <w:tcPr>
            <w:tcW w:w="3971" w:type="pct"/>
            <w:tcBorders>
              <w:bottom w:val="single" w:sz="4" w:space="0" w:color="E1E0DE"/>
            </w:tcBorders>
            <w:tcMar>
              <w:top w:w="120" w:type="dxa"/>
              <w:left w:w="0" w:type="dxa"/>
              <w:bottom w:w="120" w:type="dxa"/>
              <w:right w:w="160" w:type="dxa"/>
            </w:tcMar>
          </w:tcPr>
          <w:p w14:paraId="680C1CB0" w14:textId="7A3A7001" w:rsidR="004B0760" w:rsidRDefault="004B0760" w:rsidP="004B0760">
            <w:pPr>
              <w:spacing w:after="40" w:line="244" w:lineRule="auto"/>
              <w:rPr>
                <w:rFonts w:ascii="Aptos" w:eastAsia="Aptos" w:hAnsi="Aptos" w:cs="Aptos"/>
                <w:color w:val="7C7C81"/>
              </w:rPr>
            </w:pPr>
            <w:r w:rsidRPr="003E2F5F">
              <w:rPr>
                <w:rFonts w:ascii="Aptos" w:eastAsia="Aptos" w:hAnsi="Aptos" w:cs="Aptos"/>
                <w:color w:val="7C7C81"/>
              </w:rPr>
              <w:t>[Criterion 3 - e.g. Understands and responds effectively to stakeholder needs and priorities]</w:t>
            </w:r>
          </w:p>
        </w:tc>
        <w:tc>
          <w:tcPr>
            <w:tcW w:w="1029" w:type="pct"/>
            <w:tcBorders>
              <w:bottom w:val="single" w:sz="4" w:space="0" w:color="E1E0DE"/>
            </w:tcBorders>
            <w:tcMar>
              <w:top w:w="120" w:type="dxa"/>
              <w:left w:w="160" w:type="dxa"/>
              <w:bottom w:w="120" w:type="dxa"/>
              <w:right w:w="160" w:type="dxa"/>
            </w:tcMar>
          </w:tcPr>
          <w:p w14:paraId="33B5731D" w14:textId="65063F91" w:rsidR="004B0760" w:rsidRPr="000E20E1" w:rsidRDefault="004B0760" w:rsidP="004B0760">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4B0760" w14:paraId="240C442D" w14:textId="77777777" w:rsidTr="000E20E1">
        <w:trPr>
          <w:cantSplit/>
        </w:trPr>
        <w:tc>
          <w:tcPr>
            <w:tcW w:w="3971" w:type="pct"/>
            <w:tcBorders>
              <w:bottom w:val="single" w:sz="4" w:space="0" w:color="E1E0DE"/>
            </w:tcBorders>
            <w:tcMar>
              <w:top w:w="120" w:type="dxa"/>
              <w:left w:w="0" w:type="dxa"/>
              <w:bottom w:w="120" w:type="dxa"/>
              <w:right w:w="160" w:type="dxa"/>
            </w:tcMar>
          </w:tcPr>
          <w:p w14:paraId="339536D8" w14:textId="2EE7C02A" w:rsidR="004B0760" w:rsidRDefault="004B0760" w:rsidP="004B0760">
            <w:pPr>
              <w:spacing w:after="40" w:line="244" w:lineRule="auto"/>
              <w:rPr>
                <w:rFonts w:ascii="Aptos" w:eastAsia="Aptos" w:hAnsi="Aptos" w:cs="Aptos"/>
                <w:color w:val="7C7C81"/>
              </w:rPr>
            </w:pPr>
            <w:r w:rsidRPr="003E2F5F">
              <w:rPr>
                <w:rFonts w:ascii="Aptos" w:eastAsia="Aptos" w:hAnsi="Aptos" w:cs="Aptos"/>
                <w:color w:val="7C7C81"/>
              </w:rPr>
              <w:t>[Criterion 4 - e.g. Represents the organisation professionally in internal and external contexts]</w:t>
            </w:r>
          </w:p>
        </w:tc>
        <w:tc>
          <w:tcPr>
            <w:tcW w:w="1029" w:type="pct"/>
            <w:tcBorders>
              <w:bottom w:val="single" w:sz="4" w:space="0" w:color="E1E0DE"/>
            </w:tcBorders>
            <w:tcMar>
              <w:top w:w="120" w:type="dxa"/>
              <w:left w:w="160" w:type="dxa"/>
              <w:bottom w:w="120" w:type="dxa"/>
              <w:right w:w="160" w:type="dxa"/>
            </w:tcMar>
          </w:tcPr>
          <w:p w14:paraId="7E65D794" w14:textId="3F53077B" w:rsidR="004B0760" w:rsidRPr="000E20E1" w:rsidRDefault="004B0760" w:rsidP="004B0760">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4B0760" w14:paraId="447F7FDB" w14:textId="77777777">
        <w:trPr>
          <w:cantSplit/>
        </w:trPr>
        <w:tc>
          <w:tcPr>
            <w:tcW w:w="5000" w:type="pct"/>
            <w:gridSpan w:val="2"/>
            <w:tcBorders>
              <w:bottom w:val="single" w:sz="4" w:space="0" w:color="E1E0DE"/>
            </w:tcBorders>
            <w:tcMar>
              <w:top w:w="120" w:type="dxa"/>
              <w:left w:w="0" w:type="dxa"/>
              <w:bottom w:w="120" w:type="dxa"/>
              <w:right w:w="120" w:type="dxa"/>
            </w:tcMar>
          </w:tcPr>
          <w:p w14:paraId="447F7FD9" w14:textId="77777777" w:rsidR="004B0760" w:rsidRDefault="004B0760" w:rsidP="004B0760">
            <w:pPr>
              <w:spacing w:after="40" w:line="244" w:lineRule="auto"/>
            </w:pPr>
            <w:r>
              <w:rPr>
                <w:rFonts w:ascii="Aptos" w:eastAsia="Aptos" w:hAnsi="Aptos" w:cs="Aptos"/>
                <w:color w:val="7C7C81"/>
              </w:rPr>
              <w:t>Evidence and Notes:</w:t>
            </w:r>
          </w:p>
          <w:p w14:paraId="43AAAA9B" w14:textId="77777777" w:rsidR="004B0760" w:rsidRDefault="004B0760" w:rsidP="004B0760">
            <w:pPr>
              <w:spacing w:before="60" w:after="40" w:line="244" w:lineRule="auto"/>
              <w:rPr>
                <w:rFonts w:ascii="Aptos" w:eastAsia="Aptos" w:hAnsi="Aptos" w:cs="Aptos"/>
                <w:color w:val="7C7C81"/>
              </w:rPr>
            </w:pPr>
            <w:r>
              <w:rPr>
                <w:rFonts w:ascii="Aptos" w:eastAsia="Aptos" w:hAnsi="Aptos" w:cs="Aptos"/>
                <w:color w:val="7C7C81"/>
              </w:rPr>
              <w:t>Record specific examples, quotes or observations from the candidate's responses. Note the question asked where relevant. Avoid personal impressions - focus on what the candidate said and demonstrated.</w:t>
            </w:r>
          </w:p>
          <w:p w14:paraId="447F7FDA" w14:textId="77777777" w:rsidR="004B0760" w:rsidRDefault="004B0760" w:rsidP="004B0760">
            <w:pPr>
              <w:spacing w:before="60" w:after="40" w:line="244" w:lineRule="auto"/>
            </w:pPr>
          </w:p>
        </w:tc>
      </w:tr>
    </w:tbl>
    <w:p w14:paraId="02811FA0" w14:textId="77777777" w:rsidR="00182BF6" w:rsidRDefault="00182BF6">
      <w:r>
        <w:br w:type="page"/>
      </w:r>
    </w:p>
    <w:tbl>
      <w:tblPr>
        <w:tblW w:w="5000" w:type="pct"/>
        <w:tblCellMar>
          <w:left w:w="10" w:type="dxa"/>
          <w:right w:w="10" w:type="dxa"/>
        </w:tblCellMar>
        <w:tblLook w:val="0000" w:firstRow="0" w:lastRow="0" w:firstColumn="0" w:lastColumn="0" w:noHBand="0" w:noVBand="0"/>
      </w:tblPr>
      <w:tblGrid>
        <w:gridCol w:w="7654"/>
        <w:gridCol w:w="1984"/>
      </w:tblGrid>
      <w:tr w:rsidR="004B0760" w14:paraId="447F7FDE" w14:textId="77777777">
        <w:trPr>
          <w:cantSplit/>
        </w:trPr>
        <w:tc>
          <w:tcPr>
            <w:tcW w:w="5000" w:type="pct"/>
            <w:gridSpan w:val="2"/>
            <w:tcBorders>
              <w:bottom w:val="single" w:sz="4" w:space="0" w:color="E1E0DE"/>
            </w:tcBorders>
            <w:tcMar>
              <w:top w:w="120" w:type="dxa"/>
              <w:left w:w="0" w:type="dxa"/>
              <w:bottom w:w="120" w:type="dxa"/>
              <w:right w:w="120" w:type="dxa"/>
            </w:tcMar>
          </w:tcPr>
          <w:p w14:paraId="447F7FDC" w14:textId="4D7E549E" w:rsidR="004B0760" w:rsidRPr="004B0760" w:rsidRDefault="004B0760" w:rsidP="004B0760">
            <w:pPr>
              <w:spacing w:after="40" w:line="244" w:lineRule="auto"/>
              <w:rPr>
                <w:b/>
                <w:bCs/>
              </w:rPr>
            </w:pPr>
            <w:r w:rsidRPr="004B0760">
              <w:rPr>
                <w:rFonts w:ascii="Aptos" w:eastAsia="Aptos" w:hAnsi="Aptos" w:cs="Aptos"/>
                <w:b/>
                <w:bCs/>
                <w:color w:val="7C7C81"/>
              </w:rPr>
              <w:lastRenderedPageBreak/>
              <w:t>Competency 6:  [Competency Name - e.g. Values and Professional Standards]</w:t>
            </w:r>
          </w:p>
          <w:p w14:paraId="447F7FDD" w14:textId="77777777" w:rsidR="004B0760" w:rsidRDefault="004B0760" w:rsidP="004B0760">
            <w:pPr>
              <w:spacing w:before="60" w:after="40" w:line="244" w:lineRule="auto"/>
            </w:pPr>
            <w:r>
              <w:rPr>
                <w:rFonts w:ascii="Aptos" w:eastAsia="Aptos" w:hAnsi="Aptos" w:cs="Aptos"/>
                <w:color w:val="7C7C81"/>
              </w:rPr>
              <w:t>[Brief description of what this competency covers and why it matters for this role]</w:t>
            </w:r>
          </w:p>
        </w:tc>
      </w:tr>
      <w:tr w:rsidR="004B0760" w14:paraId="447F7FE1" w14:textId="77777777" w:rsidTr="000E20E1">
        <w:trPr>
          <w:cantSplit/>
        </w:trPr>
        <w:tc>
          <w:tcPr>
            <w:tcW w:w="3971" w:type="pct"/>
            <w:tcBorders>
              <w:bottom w:val="single" w:sz="4" w:space="0" w:color="E1E0DE"/>
            </w:tcBorders>
            <w:tcMar>
              <w:top w:w="120" w:type="dxa"/>
              <w:left w:w="0" w:type="dxa"/>
              <w:bottom w:w="120" w:type="dxa"/>
              <w:right w:w="160" w:type="dxa"/>
            </w:tcMar>
          </w:tcPr>
          <w:p w14:paraId="447F7FDF" w14:textId="77777777" w:rsidR="004B0760" w:rsidRDefault="004B0760" w:rsidP="004B0760">
            <w:pPr>
              <w:spacing w:after="40" w:line="244" w:lineRule="auto"/>
            </w:pPr>
            <w:r>
              <w:rPr>
                <w:rFonts w:ascii="Aptos" w:eastAsia="Aptos" w:hAnsi="Aptos" w:cs="Aptos"/>
                <w:color w:val="7C7C81"/>
              </w:rPr>
              <w:t>What we are looking for:</w:t>
            </w:r>
          </w:p>
        </w:tc>
        <w:tc>
          <w:tcPr>
            <w:tcW w:w="1029" w:type="pct"/>
            <w:tcBorders>
              <w:bottom w:val="single" w:sz="4" w:space="0" w:color="E1E0DE"/>
            </w:tcBorders>
            <w:tcMar>
              <w:top w:w="120" w:type="dxa"/>
              <w:left w:w="160" w:type="dxa"/>
              <w:bottom w:w="120" w:type="dxa"/>
              <w:right w:w="160" w:type="dxa"/>
            </w:tcMar>
          </w:tcPr>
          <w:p w14:paraId="447F7FE0" w14:textId="77777777" w:rsidR="004B0760" w:rsidRDefault="004B0760" w:rsidP="004B0760">
            <w:pPr>
              <w:spacing w:after="40" w:line="244" w:lineRule="auto"/>
            </w:pPr>
            <w:r>
              <w:rPr>
                <w:rFonts w:ascii="Aptos" w:eastAsia="Aptos" w:hAnsi="Aptos" w:cs="Aptos"/>
                <w:color w:val="7C7C81"/>
              </w:rPr>
              <w:t>Score (circle one)</w:t>
            </w:r>
          </w:p>
        </w:tc>
      </w:tr>
      <w:tr w:rsidR="004B0760" w14:paraId="447F7FE7" w14:textId="77777777" w:rsidTr="000E20E1">
        <w:trPr>
          <w:cantSplit/>
        </w:trPr>
        <w:tc>
          <w:tcPr>
            <w:tcW w:w="3971" w:type="pct"/>
            <w:tcBorders>
              <w:bottom w:val="single" w:sz="4" w:space="0" w:color="E1E0DE"/>
            </w:tcBorders>
            <w:tcMar>
              <w:top w:w="120" w:type="dxa"/>
              <w:left w:w="0" w:type="dxa"/>
              <w:bottom w:w="120" w:type="dxa"/>
              <w:right w:w="160" w:type="dxa"/>
            </w:tcMar>
          </w:tcPr>
          <w:p w14:paraId="447F7FE5" w14:textId="2743B634" w:rsidR="004B0760" w:rsidRDefault="004B0760" w:rsidP="004B0760">
            <w:pPr>
              <w:spacing w:after="40" w:line="244" w:lineRule="auto"/>
            </w:pPr>
            <w:r>
              <w:rPr>
                <w:rFonts w:ascii="Aptos" w:eastAsia="Aptos" w:hAnsi="Aptos" w:cs="Aptos"/>
                <w:color w:val="7C7C81"/>
              </w:rPr>
              <w:t>[Criterion 1 - e.g. Demonstrates alignment with the organisation's values and expected behaviours]</w:t>
            </w:r>
          </w:p>
        </w:tc>
        <w:tc>
          <w:tcPr>
            <w:tcW w:w="1029" w:type="pct"/>
            <w:tcBorders>
              <w:bottom w:val="single" w:sz="4" w:space="0" w:color="E1E0DE"/>
            </w:tcBorders>
            <w:tcMar>
              <w:top w:w="120" w:type="dxa"/>
              <w:left w:w="160" w:type="dxa"/>
              <w:bottom w:w="120" w:type="dxa"/>
              <w:right w:w="160" w:type="dxa"/>
            </w:tcMar>
          </w:tcPr>
          <w:p w14:paraId="447F7FE6" w14:textId="77777777" w:rsidR="004B0760" w:rsidRDefault="004B0760" w:rsidP="004B0760">
            <w:pPr>
              <w:keepNext/>
              <w:spacing w:after="60"/>
              <w:jc w:val="center"/>
            </w:pPr>
            <w:r w:rsidRPr="000E20E1">
              <w:rPr>
                <w:rFonts w:ascii="Aptos" w:eastAsia="Aptos" w:hAnsi="Aptos" w:cs="Aptos"/>
                <w:b/>
                <w:bCs/>
                <w:color w:val="A4D3C3"/>
                <w:spacing w:val="22"/>
              </w:rPr>
              <w:t>1    2    3    4    5</w:t>
            </w:r>
          </w:p>
        </w:tc>
      </w:tr>
      <w:tr w:rsidR="004B0760" w14:paraId="55A7FC4D" w14:textId="77777777" w:rsidTr="000E20E1">
        <w:trPr>
          <w:cantSplit/>
        </w:trPr>
        <w:tc>
          <w:tcPr>
            <w:tcW w:w="3971" w:type="pct"/>
            <w:tcBorders>
              <w:bottom w:val="single" w:sz="4" w:space="0" w:color="E1E0DE"/>
            </w:tcBorders>
            <w:tcMar>
              <w:top w:w="120" w:type="dxa"/>
              <w:left w:w="0" w:type="dxa"/>
              <w:bottom w:w="120" w:type="dxa"/>
              <w:right w:w="160" w:type="dxa"/>
            </w:tcMar>
          </w:tcPr>
          <w:p w14:paraId="068F62C4" w14:textId="3DAEFCDA" w:rsidR="004B0760" w:rsidRDefault="004B0760" w:rsidP="004B0760">
            <w:pPr>
              <w:spacing w:after="40" w:line="244" w:lineRule="auto"/>
              <w:rPr>
                <w:rFonts w:ascii="Aptos" w:eastAsia="Aptos" w:hAnsi="Aptos" w:cs="Aptos"/>
                <w:color w:val="7C7C81"/>
              </w:rPr>
            </w:pPr>
            <w:r w:rsidRPr="00A46120">
              <w:rPr>
                <w:rFonts w:ascii="Aptos" w:eastAsia="Aptos" w:hAnsi="Aptos" w:cs="Aptos"/>
                <w:color w:val="7C7C81"/>
              </w:rPr>
              <w:t>[Criterion 2 - e.g. Operates with integrity and transparency in all professional interactions]</w:t>
            </w:r>
          </w:p>
        </w:tc>
        <w:tc>
          <w:tcPr>
            <w:tcW w:w="1029" w:type="pct"/>
            <w:tcBorders>
              <w:bottom w:val="single" w:sz="4" w:space="0" w:color="E1E0DE"/>
            </w:tcBorders>
            <w:tcMar>
              <w:top w:w="120" w:type="dxa"/>
              <w:left w:w="160" w:type="dxa"/>
              <w:bottom w:w="120" w:type="dxa"/>
              <w:right w:w="160" w:type="dxa"/>
            </w:tcMar>
          </w:tcPr>
          <w:p w14:paraId="45CC9CCB" w14:textId="19D1917A" w:rsidR="004B0760" w:rsidRPr="000E20E1" w:rsidRDefault="004B0760" w:rsidP="004B0760">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4B0760" w14:paraId="3A54247E" w14:textId="77777777" w:rsidTr="000E20E1">
        <w:trPr>
          <w:cantSplit/>
        </w:trPr>
        <w:tc>
          <w:tcPr>
            <w:tcW w:w="3971" w:type="pct"/>
            <w:tcBorders>
              <w:bottom w:val="single" w:sz="4" w:space="0" w:color="E1E0DE"/>
            </w:tcBorders>
            <w:tcMar>
              <w:top w:w="120" w:type="dxa"/>
              <w:left w:w="0" w:type="dxa"/>
              <w:bottom w:w="120" w:type="dxa"/>
              <w:right w:w="160" w:type="dxa"/>
            </w:tcMar>
          </w:tcPr>
          <w:p w14:paraId="3574F087" w14:textId="7D270D5C" w:rsidR="004B0760" w:rsidRDefault="004B0760" w:rsidP="004B0760">
            <w:pPr>
              <w:spacing w:after="40" w:line="244" w:lineRule="auto"/>
              <w:rPr>
                <w:rFonts w:ascii="Aptos" w:eastAsia="Aptos" w:hAnsi="Aptos" w:cs="Aptos"/>
                <w:color w:val="7C7C81"/>
              </w:rPr>
            </w:pPr>
            <w:r w:rsidRPr="00A46120">
              <w:rPr>
                <w:rFonts w:ascii="Aptos" w:eastAsia="Aptos" w:hAnsi="Aptos" w:cs="Aptos"/>
                <w:color w:val="7C7C81"/>
              </w:rPr>
              <w:t>[Criterion 3 - e.g. Challenges behaviour that falls short of expected standards, including their own]</w:t>
            </w:r>
          </w:p>
        </w:tc>
        <w:tc>
          <w:tcPr>
            <w:tcW w:w="1029" w:type="pct"/>
            <w:tcBorders>
              <w:bottom w:val="single" w:sz="4" w:space="0" w:color="E1E0DE"/>
            </w:tcBorders>
            <w:tcMar>
              <w:top w:w="120" w:type="dxa"/>
              <w:left w:w="160" w:type="dxa"/>
              <w:bottom w:w="120" w:type="dxa"/>
              <w:right w:w="160" w:type="dxa"/>
            </w:tcMar>
          </w:tcPr>
          <w:p w14:paraId="623C31EC" w14:textId="51C51141" w:rsidR="004B0760" w:rsidRPr="000E20E1" w:rsidRDefault="004B0760" w:rsidP="004B0760">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4B0760" w14:paraId="799B3AFA" w14:textId="77777777" w:rsidTr="000E20E1">
        <w:trPr>
          <w:cantSplit/>
        </w:trPr>
        <w:tc>
          <w:tcPr>
            <w:tcW w:w="3971" w:type="pct"/>
            <w:tcBorders>
              <w:bottom w:val="single" w:sz="4" w:space="0" w:color="E1E0DE"/>
            </w:tcBorders>
            <w:tcMar>
              <w:top w:w="120" w:type="dxa"/>
              <w:left w:w="0" w:type="dxa"/>
              <w:bottom w:w="120" w:type="dxa"/>
              <w:right w:w="160" w:type="dxa"/>
            </w:tcMar>
          </w:tcPr>
          <w:p w14:paraId="438AA0DA" w14:textId="5E387E47" w:rsidR="004B0760" w:rsidRDefault="004B0760" w:rsidP="004B0760">
            <w:pPr>
              <w:spacing w:after="40" w:line="244" w:lineRule="auto"/>
              <w:rPr>
                <w:rFonts w:ascii="Aptos" w:eastAsia="Aptos" w:hAnsi="Aptos" w:cs="Aptos"/>
                <w:color w:val="7C7C81"/>
              </w:rPr>
            </w:pPr>
            <w:r w:rsidRPr="00A46120">
              <w:rPr>
                <w:rFonts w:ascii="Aptos" w:eastAsia="Aptos" w:hAnsi="Aptos" w:cs="Aptos"/>
                <w:color w:val="7C7C81"/>
              </w:rPr>
              <w:t>[Criterion 4 - e.g. Shows genuine commitment to diversity, inclusion and equitable treatment]</w:t>
            </w:r>
          </w:p>
        </w:tc>
        <w:tc>
          <w:tcPr>
            <w:tcW w:w="1029" w:type="pct"/>
            <w:tcBorders>
              <w:bottom w:val="single" w:sz="4" w:space="0" w:color="E1E0DE"/>
            </w:tcBorders>
            <w:tcMar>
              <w:top w:w="120" w:type="dxa"/>
              <w:left w:w="160" w:type="dxa"/>
              <w:bottom w:w="120" w:type="dxa"/>
              <w:right w:w="160" w:type="dxa"/>
            </w:tcMar>
          </w:tcPr>
          <w:p w14:paraId="3849930D" w14:textId="34E04FA6" w:rsidR="004B0760" w:rsidRPr="000E20E1" w:rsidRDefault="004B0760" w:rsidP="004B0760">
            <w:pPr>
              <w:keepNext/>
              <w:spacing w:after="60"/>
              <w:jc w:val="center"/>
              <w:rPr>
                <w:rFonts w:ascii="Aptos" w:eastAsia="Aptos" w:hAnsi="Aptos" w:cs="Aptos"/>
                <w:b/>
                <w:bCs/>
                <w:color w:val="A4D3C3"/>
                <w:spacing w:val="22"/>
              </w:rPr>
            </w:pPr>
            <w:r w:rsidRPr="000E20E1">
              <w:rPr>
                <w:rFonts w:ascii="Aptos" w:eastAsia="Aptos" w:hAnsi="Aptos" w:cs="Aptos"/>
                <w:b/>
                <w:bCs/>
                <w:color w:val="A4D3C3"/>
                <w:spacing w:val="22"/>
              </w:rPr>
              <w:t>1    2    3    4    5</w:t>
            </w:r>
          </w:p>
        </w:tc>
      </w:tr>
      <w:tr w:rsidR="004B0760" w14:paraId="447F7FEA" w14:textId="77777777">
        <w:trPr>
          <w:cantSplit/>
        </w:trPr>
        <w:tc>
          <w:tcPr>
            <w:tcW w:w="5000" w:type="pct"/>
            <w:gridSpan w:val="2"/>
            <w:tcBorders>
              <w:bottom w:val="single" w:sz="4" w:space="0" w:color="E1E0DE"/>
            </w:tcBorders>
            <w:tcMar>
              <w:top w:w="120" w:type="dxa"/>
              <w:left w:w="0" w:type="dxa"/>
              <w:bottom w:w="120" w:type="dxa"/>
              <w:right w:w="120" w:type="dxa"/>
            </w:tcMar>
          </w:tcPr>
          <w:p w14:paraId="447F7FE8" w14:textId="77777777" w:rsidR="004B0760" w:rsidRDefault="004B0760" w:rsidP="004B0760">
            <w:pPr>
              <w:spacing w:after="40" w:line="244" w:lineRule="auto"/>
            </w:pPr>
            <w:r>
              <w:rPr>
                <w:rFonts w:ascii="Aptos" w:eastAsia="Aptos" w:hAnsi="Aptos" w:cs="Aptos"/>
                <w:color w:val="7C7C81"/>
              </w:rPr>
              <w:t>Evidence and Notes:</w:t>
            </w:r>
          </w:p>
          <w:p w14:paraId="05957ECB" w14:textId="77777777" w:rsidR="004B0760" w:rsidRDefault="004B0760" w:rsidP="004B0760">
            <w:pPr>
              <w:spacing w:before="60" w:after="40" w:line="244" w:lineRule="auto"/>
              <w:rPr>
                <w:rFonts w:ascii="Aptos" w:eastAsia="Aptos" w:hAnsi="Aptos" w:cs="Aptos"/>
                <w:color w:val="7C7C81"/>
              </w:rPr>
            </w:pPr>
            <w:r>
              <w:rPr>
                <w:rFonts w:ascii="Aptos" w:eastAsia="Aptos" w:hAnsi="Aptos" w:cs="Aptos"/>
                <w:color w:val="7C7C81"/>
              </w:rPr>
              <w:t>Record specific examples, quotes or observations from the candidate's responses. Note the question asked where relevant. Avoid personal impressions - focus on what the candidate said and demonstrated.</w:t>
            </w:r>
          </w:p>
          <w:p w14:paraId="447F7FE9" w14:textId="77777777" w:rsidR="004B0760" w:rsidRDefault="004B0760" w:rsidP="004B0760">
            <w:pPr>
              <w:spacing w:before="60" w:after="40" w:line="244" w:lineRule="auto"/>
            </w:pPr>
          </w:p>
        </w:tc>
      </w:tr>
    </w:tbl>
    <w:p w14:paraId="447F7FEB" w14:textId="126F938B" w:rsidR="003C31E8" w:rsidRDefault="0032528D">
      <w:pPr>
        <w:keepNext/>
        <w:keepLines/>
        <w:spacing w:before="220" w:after="100"/>
      </w:pPr>
      <w:r>
        <w:rPr>
          <w:rFonts w:ascii="Aptos" w:eastAsia="Aptos" w:hAnsi="Aptos" w:cs="Aptos"/>
          <w:color w:val="A4D3C3"/>
        </w:rPr>
        <w:t xml:space="preserve">▪ </w:t>
      </w:r>
      <w:r>
        <w:rPr>
          <w:rFonts w:ascii="Aptos" w:eastAsia="Aptos" w:hAnsi="Aptos" w:cs="Aptos"/>
          <w:b/>
          <w:bCs/>
          <w:color w:val="7C7C81"/>
        </w:rPr>
        <w:t>Motivation, Values and Role Fit</w:t>
      </w:r>
    </w:p>
    <w:p w14:paraId="447F7FEC" w14:textId="77777777" w:rsidR="003C31E8" w:rsidRDefault="0032528D">
      <w:pPr>
        <w:spacing w:after="160" w:line="264" w:lineRule="auto"/>
      </w:pPr>
      <w:r>
        <w:rPr>
          <w:rFonts w:ascii="Aptos" w:eastAsia="Aptos" w:hAnsi="Aptos" w:cs="Aptos"/>
          <w:color w:val="7C7C81"/>
        </w:rPr>
        <w:t>Use this section to record the candidate's responses to questions about their motivation for applying, their understanding of the role and their alignment with the organisation's values. This section should be considered alongside the overall assessment evidence.</w:t>
      </w:r>
    </w:p>
    <w:p w14:paraId="447F7FED" w14:textId="77777777" w:rsidR="003C31E8" w:rsidRDefault="0032528D">
      <w:pPr>
        <w:pBdr>
          <w:left w:val="single" w:sz="18" w:space="10" w:color="A4D3C3"/>
        </w:pBdr>
        <w:spacing w:line="264" w:lineRule="auto"/>
        <w:ind w:left="260"/>
      </w:pPr>
      <w:r>
        <w:rPr>
          <w:rFonts w:ascii="Aptos" w:eastAsia="Aptos" w:hAnsi="Aptos" w:cs="Aptos"/>
          <w:color w:val="7C7C81"/>
        </w:rPr>
        <w:t>Key observations - motivation, values alignment and role understanding:</w:t>
      </w:r>
    </w:p>
    <w:p w14:paraId="3F980C4F" w14:textId="77777777" w:rsidR="00182BF6" w:rsidRDefault="00182BF6">
      <w:pPr>
        <w:rPr>
          <w:rFonts w:ascii="Aptos" w:eastAsia="Aptos" w:hAnsi="Aptos" w:cs="Aptos"/>
          <w:color w:val="A4D3C3"/>
        </w:rPr>
      </w:pPr>
      <w:r>
        <w:rPr>
          <w:rFonts w:ascii="Aptos" w:eastAsia="Aptos" w:hAnsi="Aptos" w:cs="Aptos"/>
          <w:color w:val="A4D3C3"/>
        </w:rPr>
        <w:br w:type="page"/>
      </w:r>
    </w:p>
    <w:p w14:paraId="447F7FEE" w14:textId="076EC569" w:rsidR="003C31E8" w:rsidRDefault="0032528D">
      <w:pPr>
        <w:keepNext/>
        <w:keepLines/>
        <w:spacing w:before="220" w:after="100"/>
      </w:pPr>
      <w:r>
        <w:rPr>
          <w:rFonts w:ascii="Aptos" w:eastAsia="Aptos" w:hAnsi="Aptos" w:cs="Aptos"/>
          <w:color w:val="A4D3C3"/>
        </w:rPr>
        <w:lastRenderedPageBreak/>
        <w:t xml:space="preserve">▪ </w:t>
      </w:r>
      <w:r>
        <w:rPr>
          <w:rFonts w:ascii="Aptos" w:eastAsia="Aptos" w:hAnsi="Aptos" w:cs="Aptos"/>
          <w:b/>
          <w:bCs/>
          <w:color w:val="7C7C81"/>
        </w:rPr>
        <w:t>Score Summary</w:t>
      </w:r>
    </w:p>
    <w:p w14:paraId="447F7FEF" w14:textId="77777777" w:rsidR="003C31E8" w:rsidRDefault="0032528D">
      <w:pPr>
        <w:spacing w:after="160" w:line="264" w:lineRule="auto"/>
      </w:pPr>
      <w:r>
        <w:rPr>
          <w:rFonts w:ascii="Aptos" w:eastAsia="Aptos" w:hAnsi="Aptos" w:cs="Aptos"/>
          <w:color w:val="7C7C81"/>
        </w:rPr>
        <w:t>Transfer your competency scores from each assessment block above. Add the weighting for each competency if applicable. Calculate the total score and record it in the Total row.</w:t>
      </w:r>
    </w:p>
    <w:tbl>
      <w:tblPr>
        <w:tblW w:w="5176" w:type="pct"/>
        <w:tblCellMar>
          <w:left w:w="10" w:type="dxa"/>
          <w:right w:w="10" w:type="dxa"/>
        </w:tblCellMar>
        <w:tblLook w:val="0000" w:firstRow="0" w:lastRow="0" w:firstColumn="0" w:lastColumn="0" w:noHBand="0" w:noVBand="0"/>
      </w:tblPr>
      <w:tblGrid>
        <w:gridCol w:w="3765"/>
        <w:gridCol w:w="1764"/>
        <w:gridCol w:w="1417"/>
        <w:gridCol w:w="1842"/>
        <w:gridCol w:w="936"/>
        <w:gridCol w:w="253"/>
      </w:tblGrid>
      <w:tr w:rsidR="003C31E8" w14:paraId="447F7FF1" w14:textId="77777777" w:rsidTr="004B0760">
        <w:trPr>
          <w:gridAfter w:val="1"/>
          <w:wAfter w:w="127" w:type="pct"/>
          <w:cantSplit/>
        </w:trPr>
        <w:tc>
          <w:tcPr>
            <w:tcW w:w="4873" w:type="pct"/>
            <w:gridSpan w:val="5"/>
            <w:tcBorders>
              <w:bottom w:val="single" w:sz="4" w:space="0" w:color="E1E0DE"/>
            </w:tcBorders>
            <w:tcMar>
              <w:top w:w="120" w:type="dxa"/>
              <w:left w:w="0" w:type="dxa"/>
              <w:bottom w:w="120" w:type="dxa"/>
              <w:right w:w="120" w:type="dxa"/>
            </w:tcMar>
          </w:tcPr>
          <w:p w14:paraId="447F7FF0" w14:textId="77777777" w:rsidR="003C31E8" w:rsidRDefault="0032528D">
            <w:pPr>
              <w:spacing w:after="40" w:line="244" w:lineRule="auto"/>
            </w:pPr>
            <w:r>
              <w:rPr>
                <w:rFonts w:ascii="Aptos" w:eastAsia="Aptos" w:hAnsi="Aptos" w:cs="Aptos"/>
                <w:color w:val="7C7C81"/>
                <w:sz w:val="18"/>
                <w:szCs w:val="18"/>
              </w:rPr>
              <w:t>Score Summary</w:t>
            </w:r>
          </w:p>
        </w:tc>
      </w:tr>
      <w:tr w:rsidR="003C31E8" w14:paraId="447F7FF7" w14:textId="77777777" w:rsidTr="004B0760">
        <w:trPr>
          <w:cantSplit/>
        </w:trPr>
        <w:tc>
          <w:tcPr>
            <w:tcW w:w="1887" w:type="pct"/>
            <w:tcBorders>
              <w:bottom w:val="single" w:sz="4" w:space="0" w:color="E1E0DE"/>
            </w:tcBorders>
            <w:tcMar>
              <w:top w:w="120" w:type="dxa"/>
              <w:left w:w="0" w:type="dxa"/>
              <w:bottom w:w="120" w:type="dxa"/>
              <w:right w:w="160" w:type="dxa"/>
            </w:tcMar>
          </w:tcPr>
          <w:p w14:paraId="447F7FF2" w14:textId="77777777" w:rsidR="003C31E8" w:rsidRDefault="0032528D">
            <w:pPr>
              <w:spacing w:after="40" w:line="244" w:lineRule="auto"/>
            </w:pPr>
            <w:r>
              <w:rPr>
                <w:rFonts w:ascii="Aptos" w:eastAsia="Aptos" w:hAnsi="Aptos" w:cs="Aptos"/>
                <w:color w:val="7C7C81"/>
                <w:sz w:val="18"/>
                <w:szCs w:val="18"/>
              </w:rPr>
              <w:t>Competency</w:t>
            </w:r>
          </w:p>
        </w:tc>
        <w:tc>
          <w:tcPr>
            <w:tcW w:w="884" w:type="pct"/>
            <w:tcBorders>
              <w:bottom w:val="single" w:sz="4" w:space="0" w:color="E1E0DE"/>
            </w:tcBorders>
            <w:tcMar>
              <w:top w:w="120" w:type="dxa"/>
              <w:left w:w="160" w:type="dxa"/>
              <w:bottom w:w="120" w:type="dxa"/>
              <w:right w:w="160" w:type="dxa"/>
            </w:tcMar>
          </w:tcPr>
          <w:p w14:paraId="447F7FF3" w14:textId="77777777" w:rsidR="003C31E8" w:rsidRDefault="0032528D">
            <w:pPr>
              <w:spacing w:after="40" w:line="244" w:lineRule="auto"/>
            </w:pPr>
            <w:r>
              <w:rPr>
                <w:rFonts w:ascii="Aptos" w:eastAsia="Aptos" w:hAnsi="Aptos" w:cs="Aptos"/>
                <w:color w:val="7C7C81"/>
                <w:sz w:val="18"/>
                <w:szCs w:val="18"/>
              </w:rPr>
              <w:t>Score (1-5)</w:t>
            </w:r>
          </w:p>
        </w:tc>
        <w:tc>
          <w:tcPr>
            <w:tcW w:w="710" w:type="pct"/>
            <w:tcBorders>
              <w:bottom w:val="single" w:sz="4" w:space="0" w:color="E1E0DE"/>
            </w:tcBorders>
            <w:tcMar>
              <w:top w:w="120" w:type="dxa"/>
              <w:left w:w="160" w:type="dxa"/>
              <w:bottom w:w="120" w:type="dxa"/>
              <w:right w:w="160" w:type="dxa"/>
            </w:tcMar>
          </w:tcPr>
          <w:p w14:paraId="447F7FF4" w14:textId="77777777" w:rsidR="003C31E8" w:rsidRDefault="0032528D">
            <w:pPr>
              <w:spacing w:after="40" w:line="244" w:lineRule="auto"/>
            </w:pPr>
            <w:r>
              <w:rPr>
                <w:rFonts w:ascii="Aptos" w:eastAsia="Aptos" w:hAnsi="Aptos" w:cs="Aptos"/>
                <w:color w:val="7C7C81"/>
                <w:sz w:val="18"/>
                <w:szCs w:val="18"/>
              </w:rPr>
              <w:t>Weighting</w:t>
            </w:r>
          </w:p>
        </w:tc>
        <w:tc>
          <w:tcPr>
            <w:tcW w:w="923" w:type="pct"/>
            <w:tcBorders>
              <w:bottom w:val="single" w:sz="4" w:space="0" w:color="E1E0DE"/>
            </w:tcBorders>
            <w:tcMar>
              <w:top w:w="120" w:type="dxa"/>
              <w:left w:w="160" w:type="dxa"/>
              <w:bottom w:w="120" w:type="dxa"/>
              <w:right w:w="160" w:type="dxa"/>
            </w:tcMar>
          </w:tcPr>
          <w:p w14:paraId="447F7FF5" w14:textId="77777777" w:rsidR="003C31E8" w:rsidRDefault="0032528D">
            <w:pPr>
              <w:spacing w:after="40" w:line="244" w:lineRule="auto"/>
            </w:pPr>
            <w:r>
              <w:rPr>
                <w:rFonts w:ascii="Aptos" w:eastAsia="Aptos" w:hAnsi="Aptos" w:cs="Aptos"/>
                <w:color w:val="7C7C81"/>
                <w:sz w:val="18"/>
                <w:szCs w:val="18"/>
              </w:rPr>
              <w:t>Weighted Score</w:t>
            </w:r>
          </w:p>
        </w:tc>
        <w:tc>
          <w:tcPr>
            <w:tcW w:w="596" w:type="pct"/>
            <w:gridSpan w:val="2"/>
            <w:tcBorders>
              <w:bottom w:val="single" w:sz="4" w:space="0" w:color="E1E0DE"/>
            </w:tcBorders>
            <w:tcMar>
              <w:top w:w="120" w:type="dxa"/>
              <w:left w:w="160" w:type="dxa"/>
              <w:bottom w:w="120" w:type="dxa"/>
              <w:right w:w="160" w:type="dxa"/>
            </w:tcMar>
          </w:tcPr>
          <w:p w14:paraId="447F7FF6" w14:textId="77777777" w:rsidR="003C31E8" w:rsidRDefault="0032528D">
            <w:pPr>
              <w:spacing w:after="40" w:line="244" w:lineRule="auto"/>
            </w:pPr>
            <w:r>
              <w:rPr>
                <w:rFonts w:ascii="Aptos" w:eastAsia="Aptos" w:hAnsi="Aptos" w:cs="Aptos"/>
                <w:color w:val="7C7C81"/>
                <w:sz w:val="18"/>
                <w:szCs w:val="18"/>
              </w:rPr>
              <w:t>Essential / Desirable</w:t>
            </w:r>
          </w:p>
        </w:tc>
      </w:tr>
      <w:tr w:rsidR="003C31E8" w14:paraId="447F7FFD" w14:textId="77777777" w:rsidTr="004B0760">
        <w:trPr>
          <w:cantSplit/>
        </w:trPr>
        <w:tc>
          <w:tcPr>
            <w:tcW w:w="1887" w:type="pct"/>
            <w:tcBorders>
              <w:bottom w:val="single" w:sz="4" w:space="0" w:color="E1E0DE"/>
            </w:tcBorders>
            <w:tcMar>
              <w:top w:w="120" w:type="dxa"/>
              <w:left w:w="0" w:type="dxa"/>
              <w:bottom w:w="120" w:type="dxa"/>
              <w:right w:w="160" w:type="dxa"/>
            </w:tcMar>
          </w:tcPr>
          <w:p w14:paraId="447F7FF8" w14:textId="77777777" w:rsidR="003C31E8" w:rsidRDefault="0032528D">
            <w:pPr>
              <w:spacing w:after="40" w:line="244" w:lineRule="auto"/>
            </w:pPr>
            <w:r>
              <w:rPr>
                <w:rFonts w:ascii="Aptos" w:eastAsia="Aptos" w:hAnsi="Aptos" w:cs="Aptos"/>
                <w:color w:val="7C7C81"/>
                <w:sz w:val="18"/>
                <w:szCs w:val="18"/>
              </w:rPr>
              <w:t>1.  [Competency Name - e.g. Leadership and People Management]</w:t>
            </w:r>
          </w:p>
        </w:tc>
        <w:tc>
          <w:tcPr>
            <w:tcW w:w="884" w:type="pct"/>
            <w:tcBorders>
              <w:bottom w:val="single" w:sz="4" w:space="0" w:color="E1E0DE"/>
            </w:tcBorders>
            <w:tcMar>
              <w:top w:w="120" w:type="dxa"/>
              <w:left w:w="160" w:type="dxa"/>
              <w:bottom w:w="120" w:type="dxa"/>
              <w:right w:w="160" w:type="dxa"/>
            </w:tcMar>
          </w:tcPr>
          <w:p w14:paraId="447F7FF9" w14:textId="77777777" w:rsidR="003C31E8" w:rsidRDefault="0032528D">
            <w:r>
              <w:rPr>
                <w:sz w:val="18"/>
                <w:szCs w:val="18"/>
              </w:rPr>
              <w:t> </w:t>
            </w:r>
          </w:p>
        </w:tc>
        <w:tc>
          <w:tcPr>
            <w:tcW w:w="710" w:type="pct"/>
            <w:tcBorders>
              <w:bottom w:val="single" w:sz="4" w:space="0" w:color="E1E0DE"/>
            </w:tcBorders>
            <w:tcMar>
              <w:top w:w="120" w:type="dxa"/>
              <w:left w:w="160" w:type="dxa"/>
              <w:bottom w:w="120" w:type="dxa"/>
              <w:right w:w="160" w:type="dxa"/>
            </w:tcMar>
          </w:tcPr>
          <w:p w14:paraId="447F7FFA" w14:textId="77777777" w:rsidR="003C31E8" w:rsidRDefault="0032528D">
            <w:pPr>
              <w:spacing w:after="40" w:line="244" w:lineRule="auto"/>
            </w:pPr>
            <w:r>
              <w:rPr>
                <w:rFonts w:ascii="Aptos" w:eastAsia="Aptos" w:hAnsi="Aptos" w:cs="Aptos"/>
                <w:color w:val="7C7C81"/>
                <w:sz w:val="18"/>
                <w:szCs w:val="18"/>
              </w:rPr>
              <w:t>[       %]</w:t>
            </w:r>
          </w:p>
        </w:tc>
        <w:tc>
          <w:tcPr>
            <w:tcW w:w="923" w:type="pct"/>
            <w:tcBorders>
              <w:bottom w:val="single" w:sz="4" w:space="0" w:color="E1E0DE"/>
            </w:tcBorders>
            <w:tcMar>
              <w:top w:w="120" w:type="dxa"/>
              <w:left w:w="160" w:type="dxa"/>
              <w:bottom w:w="120" w:type="dxa"/>
              <w:right w:w="160" w:type="dxa"/>
            </w:tcMar>
          </w:tcPr>
          <w:p w14:paraId="447F7FFB" w14:textId="77777777" w:rsidR="003C31E8" w:rsidRDefault="0032528D">
            <w:r>
              <w:rPr>
                <w:sz w:val="18"/>
                <w:szCs w:val="18"/>
              </w:rPr>
              <w:t> </w:t>
            </w:r>
          </w:p>
        </w:tc>
        <w:tc>
          <w:tcPr>
            <w:tcW w:w="596" w:type="pct"/>
            <w:gridSpan w:val="2"/>
            <w:tcBorders>
              <w:bottom w:val="single" w:sz="4" w:space="0" w:color="E1E0DE"/>
            </w:tcBorders>
            <w:tcMar>
              <w:top w:w="120" w:type="dxa"/>
              <w:left w:w="160" w:type="dxa"/>
              <w:bottom w:w="120" w:type="dxa"/>
              <w:right w:w="160" w:type="dxa"/>
            </w:tcMar>
          </w:tcPr>
          <w:p w14:paraId="447F7FFC" w14:textId="77777777" w:rsidR="003C31E8" w:rsidRDefault="0032528D">
            <w:pPr>
              <w:spacing w:after="40" w:line="244" w:lineRule="auto"/>
            </w:pPr>
            <w:r>
              <w:rPr>
                <w:rFonts w:ascii="Aptos" w:eastAsia="Aptos" w:hAnsi="Aptos" w:cs="Aptos"/>
                <w:color w:val="7C7C81"/>
                <w:sz w:val="18"/>
                <w:szCs w:val="18"/>
              </w:rPr>
              <w:t>E  /  D</w:t>
            </w:r>
          </w:p>
        </w:tc>
      </w:tr>
      <w:tr w:rsidR="003C31E8" w14:paraId="447F8003" w14:textId="77777777" w:rsidTr="004B0760">
        <w:trPr>
          <w:cantSplit/>
        </w:trPr>
        <w:tc>
          <w:tcPr>
            <w:tcW w:w="1887" w:type="pct"/>
            <w:tcBorders>
              <w:bottom w:val="single" w:sz="4" w:space="0" w:color="E1E0DE"/>
            </w:tcBorders>
            <w:tcMar>
              <w:top w:w="120" w:type="dxa"/>
              <w:left w:w="0" w:type="dxa"/>
              <w:bottom w:w="120" w:type="dxa"/>
              <w:right w:w="160" w:type="dxa"/>
            </w:tcMar>
          </w:tcPr>
          <w:p w14:paraId="447F7FFE" w14:textId="77777777" w:rsidR="003C31E8" w:rsidRDefault="0032528D">
            <w:pPr>
              <w:spacing w:after="40" w:line="244" w:lineRule="auto"/>
            </w:pPr>
            <w:r>
              <w:rPr>
                <w:rFonts w:ascii="Aptos" w:eastAsia="Aptos" w:hAnsi="Aptos" w:cs="Aptos"/>
                <w:color w:val="7C7C81"/>
                <w:sz w:val="18"/>
                <w:szCs w:val="18"/>
              </w:rPr>
              <w:t>2.  [Competency Name - e.g. Communication and Influencing]</w:t>
            </w:r>
          </w:p>
        </w:tc>
        <w:tc>
          <w:tcPr>
            <w:tcW w:w="884" w:type="pct"/>
            <w:tcBorders>
              <w:bottom w:val="single" w:sz="4" w:space="0" w:color="E1E0DE"/>
            </w:tcBorders>
            <w:tcMar>
              <w:top w:w="120" w:type="dxa"/>
              <w:left w:w="160" w:type="dxa"/>
              <w:bottom w:w="120" w:type="dxa"/>
              <w:right w:w="160" w:type="dxa"/>
            </w:tcMar>
          </w:tcPr>
          <w:p w14:paraId="447F7FFF" w14:textId="77777777" w:rsidR="003C31E8" w:rsidRDefault="0032528D">
            <w:r>
              <w:rPr>
                <w:sz w:val="18"/>
                <w:szCs w:val="18"/>
              </w:rPr>
              <w:t> </w:t>
            </w:r>
          </w:p>
        </w:tc>
        <w:tc>
          <w:tcPr>
            <w:tcW w:w="710" w:type="pct"/>
            <w:tcBorders>
              <w:bottom w:val="single" w:sz="4" w:space="0" w:color="E1E0DE"/>
            </w:tcBorders>
            <w:tcMar>
              <w:top w:w="120" w:type="dxa"/>
              <w:left w:w="160" w:type="dxa"/>
              <w:bottom w:w="120" w:type="dxa"/>
              <w:right w:w="160" w:type="dxa"/>
            </w:tcMar>
          </w:tcPr>
          <w:p w14:paraId="447F8000" w14:textId="77777777" w:rsidR="003C31E8" w:rsidRDefault="0032528D">
            <w:pPr>
              <w:spacing w:after="40" w:line="244" w:lineRule="auto"/>
            </w:pPr>
            <w:r>
              <w:rPr>
                <w:rFonts w:ascii="Aptos" w:eastAsia="Aptos" w:hAnsi="Aptos" w:cs="Aptos"/>
                <w:color w:val="7C7C81"/>
                <w:sz w:val="18"/>
                <w:szCs w:val="18"/>
              </w:rPr>
              <w:t>[       %]</w:t>
            </w:r>
          </w:p>
        </w:tc>
        <w:tc>
          <w:tcPr>
            <w:tcW w:w="923" w:type="pct"/>
            <w:tcBorders>
              <w:bottom w:val="single" w:sz="4" w:space="0" w:color="E1E0DE"/>
            </w:tcBorders>
            <w:tcMar>
              <w:top w:w="120" w:type="dxa"/>
              <w:left w:w="160" w:type="dxa"/>
              <w:bottom w:w="120" w:type="dxa"/>
              <w:right w:w="160" w:type="dxa"/>
            </w:tcMar>
          </w:tcPr>
          <w:p w14:paraId="447F8001" w14:textId="77777777" w:rsidR="003C31E8" w:rsidRDefault="0032528D">
            <w:r>
              <w:rPr>
                <w:sz w:val="18"/>
                <w:szCs w:val="18"/>
              </w:rPr>
              <w:t> </w:t>
            </w:r>
          </w:p>
        </w:tc>
        <w:tc>
          <w:tcPr>
            <w:tcW w:w="596" w:type="pct"/>
            <w:gridSpan w:val="2"/>
            <w:tcBorders>
              <w:bottom w:val="single" w:sz="4" w:space="0" w:color="E1E0DE"/>
            </w:tcBorders>
            <w:tcMar>
              <w:top w:w="120" w:type="dxa"/>
              <w:left w:w="160" w:type="dxa"/>
              <w:bottom w:w="120" w:type="dxa"/>
              <w:right w:w="160" w:type="dxa"/>
            </w:tcMar>
          </w:tcPr>
          <w:p w14:paraId="447F8002" w14:textId="77777777" w:rsidR="003C31E8" w:rsidRDefault="0032528D">
            <w:pPr>
              <w:spacing w:after="40" w:line="244" w:lineRule="auto"/>
            </w:pPr>
            <w:r>
              <w:rPr>
                <w:rFonts w:ascii="Aptos" w:eastAsia="Aptos" w:hAnsi="Aptos" w:cs="Aptos"/>
                <w:color w:val="7C7C81"/>
                <w:sz w:val="18"/>
                <w:szCs w:val="18"/>
              </w:rPr>
              <w:t>E  /  D</w:t>
            </w:r>
          </w:p>
        </w:tc>
      </w:tr>
      <w:tr w:rsidR="003C31E8" w14:paraId="447F8009" w14:textId="77777777" w:rsidTr="004B0760">
        <w:trPr>
          <w:cantSplit/>
        </w:trPr>
        <w:tc>
          <w:tcPr>
            <w:tcW w:w="1887" w:type="pct"/>
            <w:tcBorders>
              <w:bottom w:val="single" w:sz="4" w:space="0" w:color="E1E0DE"/>
            </w:tcBorders>
            <w:tcMar>
              <w:top w:w="120" w:type="dxa"/>
              <w:left w:w="0" w:type="dxa"/>
              <w:bottom w:w="120" w:type="dxa"/>
              <w:right w:w="160" w:type="dxa"/>
            </w:tcMar>
          </w:tcPr>
          <w:p w14:paraId="447F8004" w14:textId="77777777" w:rsidR="003C31E8" w:rsidRDefault="0032528D">
            <w:pPr>
              <w:spacing w:after="40" w:line="244" w:lineRule="auto"/>
            </w:pPr>
            <w:r>
              <w:rPr>
                <w:rFonts w:ascii="Aptos" w:eastAsia="Aptos" w:hAnsi="Aptos" w:cs="Aptos"/>
                <w:color w:val="7C7C81"/>
                <w:sz w:val="18"/>
                <w:szCs w:val="18"/>
              </w:rPr>
              <w:t>3.  [Competency Name - e.g. Problem Solving and Decision Making]</w:t>
            </w:r>
          </w:p>
        </w:tc>
        <w:tc>
          <w:tcPr>
            <w:tcW w:w="884" w:type="pct"/>
            <w:tcBorders>
              <w:bottom w:val="single" w:sz="4" w:space="0" w:color="E1E0DE"/>
            </w:tcBorders>
            <w:tcMar>
              <w:top w:w="120" w:type="dxa"/>
              <w:left w:w="160" w:type="dxa"/>
              <w:bottom w:w="120" w:type="dxa"/>
              <w:right w:w="160" w:type="dxa"/>
            </w:tcMar>
          </w:tcPr>
          <w:p w14:paraId="447F8005" w14:textId="77777777" w:rsidR="003C31E8" w:rsidRDefault="0032528D">
            <w:r>
              <w:rPr>
                <w:sz w:val="18"/>
                <w:szCs w:val="18"/>
              </w:rPr>
              <w:t> </w:t>
            </w:r>
          </w:p>
        </w:tc>
        <w:tc>
          <w:tcPr>
            <w:tcW w:w="710" w:type="pct"/>
            <w:tcBorders>
              <w:bottom w:val="single" w:sz="4" w:space="0" w:color="E1E0DE"/>
            </w:tcBorders>
            <w:tcMar>
              <w:top w:w="120" w:type="dxa"/>
              <w:left w:w="160" w:type="dxa"/>
              <w:bottom w:w="120" w:type="dxa"/>
              <w:right w:w="160" w:type="dxa"/>
            </w:tcMar>
          </w:tcPr>
          <w:p w14:paraId="447F8006" w14:textId="77777777" w:rsidR="003C31E8" w:rsidRDefault="0032528D">
            <w:pPr>
              <w:spacing w:after="40" w:line="244" w:lineRule="auto"/>
            </w:pPr>
            <w:r>
              <w:rPr>
                <w:rFonts w:ascii="Aptos" w:eastAsia="Aptos" w:hAnsi="Aptos" w:cs="Aptos"/>
                <w:color w:val="7C7C81"/>
                <w:sz w:val="18"/>
                <w:szCs w:val="18"/>
              </w:rPr>
              <w:t>[       %]</w:t>
            </w:r>
          </w:p>
        </w:tc>
        <w:tc>
          <w:tcPr>
            <w:tcW w:w="923" w:type="pct"/>
            <w:tcBorders>
              <w:bottom w:val="single" w:sz="4" w:space="0" w:color="E1E0DE"/>
            </w:tcBorders>
            <w:tcMar>
              <w:top w:w="120" w:type="dxa"/>
              <w:left w:w="160" w:type="dxa"/>
              <w:bottom w:w="120" w:type="dxa"/>
              <w:right w:w="160" w:type="dxa"/>
            </w:tcMar>
          </w:tcPr>
          <w:p w14:paraId="447F8007" w14:textId="77777777" w:rsidR="003C31E8" w:rsidRDefault="0032528D">
            <w:r>
              <w:rPr>
                <w:sz w:val="18"/>
                <w:szCs w:val="18"/>
              </w:rPr>
              <w:t> </w:t>
            </w:r>
          </w:p>
        </w:tc>
        <w:tc>
          <w:tcPr>
            <w:tcW w:w="596" w:type="pct"/>
            <w:gridSpan w:val="2"/>
            <w:tcBorders>
              <w:bottom w:val="single" w:sz="4" w:space="0" w:color="E1E0DE"/>
            </w:tcBorders>
            <w:tcMar>
              <w:top w:w="120" w:type="dxa"/>
              <w:left w:w="160" w:type="dxa"/>
              <w:bottom w:w="120" w:type="dxa"/>
              <w:right w:w="160" w:type="dxa"/>
            </w:tcMar>
          </w:tcPr>
          <w:p w14:paraId="447F8008" w14:textId="77777777" w:rsidR="003C31E8" w:rsidRDefault="0032528D">
            <w:pPr>
              <w:spacing w:after="40" w:line="244" w:lineRule="auto"/>
            </w:pPr>
            <w:r>
              <w:rPr>
                <w:rFonts w:ascii="Aptos" w:eastAsia="Aptos" w:hAnsi="Aptos" w:cs="Aptos"/>
                <w:color w:val="7C7C81"/>
                <w:sz w:val="18"/>
                <w:szCs w:val="18"/>
              </w:rPr>
              <w:t>E  /  D</w:t>
            </w:r>
          </w:p>
        </w:tc>
      </w:tr>
      <w:tr w:rsidR="003C31E8" w14:paraId="447F800F" w14:textId="77777777" w:rsidTr="004B0760">
        <w:trPr>
          <w:cantSplit/>
        </w:trPr>
        <w:tc>
          <w:tcPr>
            <w:tcW w:w="1887" w:type="pct"/>
            <w:tcBorders>
              <w:bottom w:val="single" w:sz="4" w:space="0" w:color="E1E0DE"/>
            </w:tcBorders>
            <w:tcMar>
              <w:top w:w="120" w:type="dxa"/>
              <w:left w:w="0" w:type="dxa"/>
              <w:bottom w:w="120" w:type="dxa"/>
              <w:right w:w="160" w:type="dxa"/>
            </w:tcMar>
          </w:tcPr>
          <w:p w14:paraId="447F800A" w14:textId="77777777" w:rsidR="003C31E8" w:rsidRDefault="0032528D">
            <w:pPr>
              <w:spacing w:after="40" w:line="244" w:lineRule="auto"/>
            </w:pPr>
            <w:r>
              <w:rPr>
                <w:rFonts w:ascii="Aptos" w:eastAsia="Aptos" w:hAnsi="Aptos" w:cs="Aptos"/>
                <w:color w:val="7C7C81"/>
                <w:sz w:val="18"/>
                <w:szCs w:val="18"/>
              </w:rPr>
              <w:t>4.  [Competency Name - e.g. Planning and Delivering Results]</w:t>
            </w:r>
          </w:p>
        </w:tc>
        <w:tc>
          <w:tcPr>
            <w:tcW w:w="884" w:type="pct"/>
            <w:tcBorders>
              <w:bottom w:val="single" w:sz="4" w:space="0" w:color="E1E0DE"/>
            </w:tcBorders>
            <w:tcMar>
              <w:top w:w="120" w:type="dxa"/>
              <w:left w:w="160" w:type="dxa"/>
              <w:bottom w:w="120" w:type="dxa"/>
              <w:right w:w="160" w:type="dxa"/>
            </w:tcMar>
          </w:tcPr>
          <w:p w14:paraId="447F800B" w14:textId="77777777" w:rsidR="003C31E8" w:rsidRDefault="0032528D">
            <w:r>
              <w:rPr>
                <w:sz w:val="18"/>
                <w:szCs w:val="18"/>
              </w:rPr>
              <w:t> </w:t>
            </w:r>
          </w:p>
        </w:tc>
        <w:tc>
          <w:tcPr>
            <w:tcW w:w="710" w:type="pct"/>
            <w:tcBorders>
              <w:bottom w:val="single" w:sz="4" w:space="0" w:color="E1E0DE"/>
            </w:tcBorders>
            <w:tcMar>
              <w:top w:w="120" w:type="dxa"/>
              <w:left w:w="160" w:type="dxa"/>
              <w:bottom w:w="120" w:type="dxa"/>
              <w:right w:w="160" w:type="dxa"/>
            </w:tcMar>
          </w:tcPr>
          <w:p w14:paraId="447F800C" w14:textId="77777777" w:rsidR="003C31E8" w:rsidRDefault="0032528D">
            <w:pPr>
              <w:spacing w:after="40" w:line="244" w:lineRule="auto"/>
            </w:pPr>
            <w:r>
              <w:rPr>
                <w:rFonts w:ascii="Aptos" w:eastAsia="Aptos" w:hAnsi="Aptos" w:cs="Aptos"/>
                <w:color w:val="7C7C81"/>
                <w:sz w:val="18"/>
                <w:szCs w:val="18"/>
              </w:rPr>
              <w:t>[        %]</w:t>
            </w:r>
          </w:p>
        </w:tc>
        <w:tc>
          <w:tcPr>
            <w:tcW w:w="923" w:type="pct"/>
            <w:tcBorders>
              <w:bottom w:val="single" w:sz="4" w:space="0" w:color="E1E0DE"/>
            </w:tcBorders>
            <w:tcMar>
              <w:top w:w="120" w:type="dxa"/>
              <w:left w:w="160" w:type="dxa"/>
              <w:bottom w:w="120" w:type="dxa"/>
              <w:right w:w="160" w:type="dxa"/>
            </w:tcMar>
          </w:tcPr>
          <w:p w14:paraId="447F800D" w14:textId="77777777" w:rsidR="003C31E8" w:rsidRDefault="0032528D">
            <w:r>
              <w:rPr>
                <w:sz w:val="18"/>
                <w:szCs w:val="18"/>
              </w:rPr>
              <w:t> </w:t>
            </w:r>
          </w:p>
        </w:tc>
        <w:tc>
          <w:tcPr>
            <w:tcW w:w="596" w:type="pct"/>
            <w:gridSpan w:val="2"/>
            <w:tcBorders>
              <w:bottom w:val="single" w:sz="4" w:space="0" w:color="E1E0DE"/>
            </w:tcBorders>
            <w:tcMar>
              <w:top w:w="120" w:type="dxa"/>
              <w:left w:w="160" w:type="dxa"/>
              <w:bottom w:w="120" w:type="dxa"/>
              <w:right w:w="160" w:type="dxa"/>
            </w:tcMar>
          </w:tcPr>
          <w:p w14:paraId="447F800E" w14:textId="77777777" w:rsidR="003C31E8" w:rsidRDefault="0032528D">
            <w:pPr>
              <w:spacing w:after="40" w:line="244" w:lineRule="auto"/>
            </w:pPr>
            <w:r>
              <w:rPr>
                <w:rFonts w:ascii="Aptos" w:eastAsia="Aptos" w:hAnsi="Aptos" w:cs="Aptos"/>
                <w:color w:val="7C7C81"/>
                <w:sz w:val="18"/>
                <w:szCs w:val="18"/>
              </w:rPr>
              <w:t>E  /  D</w:t>
            </w:r>
          </w:p>
        </w:tc>
      </w:tr>
      <w:tr w:rsidR="003C31E8" w14:paraId="447F8015" w14:textId="77777777" w:rsidTr="004B0760">
        <w:trPr>
          <w:cantSplit/>
        </w:trPr>
        <w:tc>
          <w:tcPr>
            <w:tcW w:w="1887" w:type="pct"/>
            <w:tcBorders>
              <w:bottom w:val="single" w:sz="4" w:space="0" w:color="E1E0DE"/>
            </w:tcBorders>
            <w:tcMar>
              <w:top w:w="120" w:type="dxa"/>
              <w:left w:w="0" w:type="dxa"/>
              <w:bottom w:w="120" w:type="dxa"/>
              <w:right w:w="160" w:type="dxa"/>
            </w:tcMar>
          </w:tcPr>
          <w:p w14:paraId="447F8010" w14:textId="77777777" w:rsidR="003C31E8" w:rsidRDefault="0032528D">
            <w:pPr>
              <w:spacing w:after="40" w:line="244" w:lineRule="auto"/>
            </w:pPr>
            <w:r>
              <w:rPr>
                <w:rFonts w:ascii="Aptos" w:eastAsia="Aptos" w:hAnsi="Aptos" w:cs="Aptos"/>
                <w:color w:val="7C7C81"/>
                <w:sz w:val="18"/>
                <w:szCs w:val="18"/>
              </w:rPr>
              <w:t>5.  [Competency Name - e.g. Stakeholder and Relationship Management]</w:t>
            </w:r>
          </w:p>
        </w:tc>
        <w:tc>
          <w:tcPr>
            <w:tcW w:w="884" w:type="pct"/>
            <w:tcBorders>
              <w:bottom w:val="single" w:sz="4" w:space="0" w:color="E1E0DE"/>
            </w:tcBorders>
            <w:tcMar>
              <w:top w:w="120" w:type="dxa"/>
              <w:left w:w="160" w:type="dxa"/>
              <w:bottom w:w="120" w:type="dxa"/>
              <w:right w:w="160" w:type="dxa"/>
            </w:tcMar>
          </w:tcPr>
          <w:p w14:paraId="447F8011" w14:textId="77777777" w:rsidR="003C31E8" w:rsidRDefault="0032528D">
            <w:r>
              <w:rPr>
                <w:sz w:val="18"/>
                <w:szCs w:val="18"/>
              </w:rPr>
              <w:t> </w:t>
            </w:r>
          </w:p>
        </w:tc>
        <w:tc>
          <w:tcPr>
            <w:tcW w:w="710" w:type="pct"/>
            <w:tcBorders>
              <w:bottom w:val="single" w:sz="4" w:space="0" w:color="E1E0DE"/>
            </w:tcBorders>
            <w:tcMar>
              <w:top w:w="120" w:type="dxa"/>
              <w:left w:w="160" w:type="dxa"/>
              <w:bottom w:w="120" w:type="dxa"/>
              <w:right w:w="160" w:type="dxa"/>
            </w:tcMar>
          </w:tcPr>
          <w:p w14:paraId="447F8012" w14:textId="77777777" w:rsidR="003C31E8" w:rsidRDefault="0032528D">
            <w:pPr>
              <w:spacing w:after="40" w:line="244" w:lineRule="auto"/>
            </w:pPr>
            <w:r>
              <w:rPr>
                <w:rFonts w:ascii="Aptos" w:eastAsia="Aptos" w:hAnsi="Aptos" w:cs="Aptos"/>
                <w:color w:val="7C7C81"/>
                <w:sz w:val="18"/>
                <w:szCs w:val="18"/>
              </w:rPr>
              <w:t>[       %]</w:t>
            </w:r>
          </w:p>
        </w:tc>
        <w:tc>
          <w:tcPr>
            <w:tcW w:w="923" w:type="pct"/>
            <w:tcBorders>
              <w:bottom w:val="single" w:sz="4" w:space="0" w:color="E1E0DE"/>
            </w:tcBorders>
            <w:tcMar>
              <w:top w:w="120" w:type="dxa"/>
              <w:left w:w="160" w:type="dxa"/>
              <w:bottom w:w="120" w:type="dxa"/>
              <w:right w:w="160" w:type="dxa"/>
            </w:tcMar>
          </w:tcPr>
          <w:p w14:paraId="447F8013" w14:textId="77777777" w:rsidR="003C31E8" w:rsidRDefault="0032528D">
            <w:r>
              <w:rPr>
                <w:sz w:val="18"/>
                <w:szCs w:val="18"/>
              </w:rPr>
              <w:t> </w:t>
            </w:r>
          </w:p>
        </w:tc>
        <w:tc>
          <w:tcPr>
            <w:tcW w:w="596" w:type="pct"/>
            <w:gridSpan w:val="2"/>
            <w:tcBorders>
              <w:bottom w:val="single" w:sz="4" w:space="0" w:color="E1E0DE"/>
            </w:tcBorders>
            <w:tcMar>
              <w:top w:w="120" w:type="dxa"/>
              <w:left w:w="160" w:type="dxa"/>
              <w:bottom w:w="120" w:type="dxa"/>
              <w:right w:w="160" w:type="dxa"/>
            </w:tcMar>
          </w:tcPr>
          <w:p w14:paraId="447F8014" w14:textId="77777777" w:rsidR="003C31E8" w:rsidRDefault="0032528D">
            <w:pPr>
              <w:spacing w:after="40" w:line="244" w:lineRule="auto"/>
            </w:pPr>
            <w:r>
              <w:rPr>
                <w:rFonts w:ascii="Aptos" w:eastAsia="Aptos" w:hAnsi="Aptos" w:cs="Aptos"/>
                <w:color w:val="7C7C81"/>
                <w:sz w:val="18"/>
                <w:szCs w:val="18"/>
              </w:rPr>
              <w:t>E  /  D</w:t>
            </w:r>
          </w:p>
        </w:tc>
      </w:tr>
      <w:tr w:rsidR="003C31E8" w14:paraId="447F801B" w14:textId="77777777" w:rsidTr="004B0760">
        <w:trPr>
          <w:cantSplit/>
        </w:trPr>
        <w:tc>
          <w:tcPr>
            <w:tcW w:w="1887" w:type="pct"/>
            <w:tcBorders>
              <w:bottom w:val="single" w:sz="4" w:space="0" w:color="E1E0DE"/>
            </w:tcBorders>
            <w:tcMar>
              <w:top w:w="120" w:type="dxa"/>
              <w:left w:w="0" w:type="dxa"/>
              <w:bottom w:w="120" w:type="dxa"/>
              <w:right w:w="160" w:type="dxa"/>
            </w:tcMar>
          </w:tcPr>
          <w:p w14:paraId="447F8016" w14:textId="77777777" w:rsidR="003C31E8" w:rsidRDefault="0032528D">
            <w:pPr>
              <w:spacing w:after="40" w:line="244" w:lineRule="auto"/>
            </w:pPr>
            <w:r>
              <w:rPr>
                <w:rFonts w:ascii="Aptos" w:eastAsia="Aptos" w:hAnsi="Aptos" w:cs="Aptos"/>
                <w:color w:val="7C7C81"/>
                <w:sz w:val="18"/>
                <w:szCs w:val="18"/>
              </w:rPr>
              <w:t>6.  [Competency Name - e.g. Values, Culture and Professional Standards]</w:t>
            </w:r>
          </w:p>
        </w:tc>
        <w:tc>
          <w:tcPr>
            <w:tcW w:w="884" w:type="pct"/>
            <w:tcBorders>
              <w:bottom w:val="single" w:sz="4" w:space="0" w:color="E1E0DE"/>
            </w:tcBorders>
            <w:tcMar>
              <w:top w:w="120" w:type="dxa"/>
              <w:left w:w="160" w:type="dxa"/>
              <w:bottom w:w="120" w:type="dxa"/>
              <w:right w:w="160" w:type="dxa"/>
            </w:tcMar>
          </w:tcPr>
          <w:p w14:paraId="447F8017" w14:textId="77777777" w:rsidR="003C31E8" w:rsidRDefault="0032528D">
            <w:r>
              <w:rPr>
                <w:sz w:val="18"/>
                <w:szCs w:val="18"/>
              </w:rPr>
              <w:t> </w:t>
            </w:r>
          </w:p>
        </w:tc>
        <w:tc>
          <w:tcPr>
            <w:tcW w:w="710" w:type="pct"/>
            <w:tcBorders>
              <w:bottom w:val="single" w:sz="4" w:space="0" w:color="E1E0DE"/>
            </w:tcBorders>
            <w:tcMar>
              <w:top w:w="120" w:type="dxa"/>
              <w:left w:w="160" w:type="dxa"/>
              <w:bottom w:w="120" w:type="dxa"/>
              <w:right w:w="160" w:type="dxa"/>
            </w:tcMar>
          </w:tcPr>
          <w:p w14:paraId="447F8018" w14:textId="77777777" w:rsidR="003C31E8" w:rsidRDefault="0032528D">
            <w:pPr>
              <w:spacing w:after="40" w:line="244" w:lineRule="auto"/>
            </w:pPr>
            <w:r>
              <w:rPr>
                <w:rFonts w:ascii="Aptos" w:eastAsia="Aptos" w:hAnsi="Aptos" w:cs="Aptos"/>
                <w:color w:val="7C7C81"/>
                <w:sz w:val="18"/>
                <w:szCs w:val="18"/>
              </w:rPr>
              <w:t>[       %]</w:t>
            </w:r>
          </w:p>
        </w:tc>
        <w:tc>
          <w:tcPr>
            <w:tcW w:w="923" w:type="pct"/>
            <w:tcBorders>
              <w:bottom w:val="single" w:sz="4" w:space="0" w:color="E1E0DE"/>
            </w:tcBorders>
            <w:tcMar>
              <w:top w:w="120" w:type="dxa"/>
              <w:left w:w="160" w:type="dxa"/>
              <w:bottom w:w="120" w:type="dxa"/>
              <w:right w:w="160" w:type="dxa"/>
            </w:tcMar>
          </w:tcPr>
          <w:p w14:paraId="447F8019" w14:textId="77777777" w:rsidR="003C31E8" w:rsidRDefault="0032528D">
            <w:r>
              <w:rPr>
                <w:sz w:val="18"/>
                <w:szCs w:val="18"/>
              </w:rPr>
              <w:t> </w:t>
            </w:r>
          </w:p>
        </w:tc>
        <w:tc>
          <w:tcPr>
            <w:tcW w:w="596" w:type="pct"/>
            <w:gridSpan w:val="2"/>
            <w:tcBorders>
              <w:bottom w:val="single" w:sz="4" w:space="0" w:color="E1E0DE"/>
            </w:tcBorders>
            <w:tcMar>
              <w:top w:w="120" w:type="dxa"/>
              <w:left w:w="160" w:type="dxa"/>
              <w:bottom w:w="120" w:type="dxa"/>
              <w:right w:w="160" w:type="dxa"/>
            </w:tcMar>
          </w:tcPr>
          <w:p w14:paraId="447F801A" w14:textId="77777777" w:rsidR="003C31E8" w:rsidRDefault="0032528D">
            <w:pPr>
              <w:spacing w:after="40" w:line="244" w:lineRule="auto"/>
            </w:pPr>
            <w:r>
              <w:rPr>
                <w:rFonts w:ascii="Aptos" w:eastAsia="Aptos" w:hAnsi="Aptos" w:cs="Aptos"/>
                <w:color w:val="7C7C81"/>
                <w:sz w:val="18"/>
                <w:szCs w:val="18"/>
              </w:rPr>
              <w:t>E  /  D</w:t>
            </w:r>
          </w:p>
        </w:tc>
      </w:tr>
      <w:tr w:rsidR="003C31E8" w14:paraId="447F8021" w14:textId="77777777" w:rsidTr="004B0760">
        <w:trPr>
          <w:cantSplit/>
        </w:trPr>
        <w:tc>
          <w:tcPr>
            <w:tcW w:w="1887" w:type="pct"/>
            <w:tcBorders>
              <w:bottom w:val="single" w:sz="4" w:space="0" w:color="E1E0DE"/>
            </w:tcBorders>
            <w:tcMar>
              <w:top w:w="120" w:type="dxa"/>
              <w:left w:w="0" w:type="dxa"/>
              <w:bottom w:w="120" w:type="dxa"/>
              <w:right w:w="160" w:type="dxa"/>
            </w:tcMar>
          </w:tcPr>
          <w:p w14:paraId="447F801C" w14:textId="77777777" w:rsidR="003C31E8" w:rsidRDefault="0032528D">
            <w:pPr>
              <w:spacing w:after="40" w:line="244" w:lineRule="auto"/>
            </w:pPr>
            <w:r>
              <w:rPr>
                <w:rFonts w:ascii="Aptos" w:eastAsia="Aptos" w:hAnsi="Aptos" w:cs="Aptos"/>
                <w:color w:val="7C7C81"/>
                <w:sz w:val="18"/>
                <w:szCs w:val="18"/>
              </w:rPr>
              <w:t>TOTAL SCORE</w:t>
            </w:r>
          </w:p>
        </w:tc>
        <w:tc>
          <w:tcPr>
            <w:tcW w:w="884" w:type="pct"/>
            <w:tcBorders>
              <w:bottom w:val="single" w:sz="4" w:space="0" w:color="E1E0DE"/>
            </w:tcBorders>
            <w:tcMar>
              <w:top w:w="120" w:type="dxa"/>
              <w:left w:w="160" w:type="dxa"/>
              <w:bottom w:w="120" w:type="dxa"/>
              <w:right w:w="160" w:type="dxa"/>
            </w:tcMar>
          </w:tcPr>
          <w:p w14:paraId="447F801D" w14:textId="77777777" w:rsidR="003C31E8" w:rsidRDefault="0032528D">
            <w:r>
              <w:rPr>
                <w:sz w:val="18"/>
                <w:szCs w:val="18"/>
              </w:rPr>
              <w:t> </w:t>
            </w:r>
          </w:p>
        </w:tc>
        <w:tc>
          <w:tcPr>
            <w:tcW w:w="710" w:type="pct"/>
            <w:tcBorders>
              <w:bottom w:val="single" w:sz="4" w:space="0" w:color="E1E0DE"/>
            </w:tcBorders>
            <w:tcMar>
              <w:top w:w="120" w:type="dxa"/>
              <w:left w:w="160" w:type="dxa"/>
              <w:bottom w:w="120" w:type="dxa"/>
              <w:right w:w="160" w:type="dxa"/>
            </w:tcMar>
          </w:tcPr>
          <w:p w14:paraId="447F801E" w14:textId="77777777" w:rsidR="003C31E8" w:rsidRDefault="0032528D">
            <w:pPr>
              <w:spacing w:after="40" w:line="244" w:lineRule="auto"/>
            </w:pPr>
            <w:r>
              <w:rPr>
                <w:rFonts w:ascii="Aptos" w:eastAsia="Aptos" w:hAnsi="Aptos" w:cs="Aptos"/>
                <w:color w:val="7C7C81"/>
                <w:sz w:val="18"/>
                <w:szCs w:val="18"/>
              </w:rPr>
              <w:t>100%</w:t>
            </w:r>
          </w:p>
        </w:tc>
        <w:tc>
          <w:tcPr>
            <w:tcW w:w="923" w:type="pct"/>
            <w:tcBorders>
              <w:bottom w:val="single" w:sz="4" w:space="0" w:color="E1E0DE"/>
            </w:tcBorders>
            <w:tcMar>
              <w:top w:w="120" w:type="dxa"/>
              <w:left w:w="160" w:type="dxa"/>
              <w:bottom w:w="120" w:type="dxa"/>
              <w:right w:w="160" w:type="dxa"/>
            </w:tcMar>
          </w:tcPr>
          <w:p w14:paraId="447F801F" w14:textId="77777777" w:rsidR="003C31E8" w:rsidRDefault="0032528D">
            <w:r>
              <w:rPr>
                <w:sz w:val="18"/>
                <w:szCs w:val="18"/>
              </w:rPr>
              <w:t> </w:t>
            </w:r>
          </w:p>
        </w:tc>
        <w:tc>
          <w:tcPr>
            <w:tcW w:w="596" w:type="pct"/>
            <w:gridSpan w:val="2"/>
            <w:tcBorders>
              <w:bottom w:val="single" w:sz="4" w:space="0" w:color="E1E0DE"/>
            </w:tcBorders>
            <w:tcMar>
              <w:top w:w="120" w:type="dxa"/>
              <w:left w:w="160" w:type="dxa"/>
              <w:bottom w:w="120" w:type="dxa"/>
              <w:right w:w="160" w:type="dxa"/>
            </w:tcMar>
          </w:tcPr>
          <w:p w14:paraId="447F8020" w14:textId="77777777" w:rsidR="003C31E8" w:rsidRDefault="0032528D">
            <w:r>
              <w:rPr>
                <w:sz w:val="18"/>
                <w:szCs w:val="18"/>
              </w:rPr>
              <w:t> </w:t>
            </w:r>
          </w:p>
        </w:tc>
      </w:tr>
    </w:tbl>
    <w:p w14:paraId="447F8022" w14:textId="77777777" w:rsidR="003C31E8" w:rsidRDefault="0032528D">
      <w:pPr>
        <w:keepNext/>
        <w:keepLines/>
        <w:spacing w:before="220" w:after="100"/>
      </w:pPr>
      <w:r>
        <w:rPr>
          <w:rFonts w:ascii="Aptos" w:eastAsia="Aptos" w:hAnsi="Aptos" w:cs="Aptos"/>
          <w:color w:val="A4D3C3"/>
        </w:rPr>
        <w:t xml:space="preserve">▪ </w:t>
      </w:r>
      <w:r>
        <w:rPr>
          <w:rFonts w:ascii="Aptos" w:eastAsia="Aptos" w:hAnsi="Aptos" w:cs="Aptos"/>
          <w:b/>
          <w:bCs/>
          <w:color w:val="7C7C81"/>
        </w:rPr>
        <w:t>Overall Assessment</w:t>
      </w:r>
    </w:p>
    <w:p w14:paraId="447F8023" w14:textId="77777777" w:rsidR="003C31E8" w:rsidRDefault="0032528D">
      <w:pPr>
        <w:pBdr>
          <w:left w:val="single" w:sz="18" w:space="10" w:color="A4D3C3"/>
        </w:pBdr>
        <w:spacing w:line="264" w:lineRule="auto"/>
        <w:ind w:left="260"/>
      </w:pPr>
      <w:r>
        <w:rPr>
          <w:rFonts w:ascii="Aptos" w:eastAsia="Aptos" w:hAnsi="Aptos" w:cs="Aptos"/>
          <w:color w:val="7C7C81"/>
        </w:rPr>
        <w:t>Key Strengths - areas where the candidate performed particularly well:</w:t>
      </w:r>
    </w:p>
    <w:p w14:paraId="447F8024" w14:textId="77777777" w:rsidR="003C31E8" w:rsidRDefault="0032528D">
      <w:pPr>
        <w:pBdr>
          <w:left w:val="single" w:sz="18" w:space="10" w:color="A4D3C3"/>
        </w:pBdr>
        <w:spacing w:line="264" w:lineRule="auto"/>
        <w:ind w:left="260"/>
      </w:pPr>
      <w:r>
        <w:rPr>
          <w:rFonts w:ascii="Aptos" w:eastAsia="Aptos" w:hAnsi="Aptos" w:cs="Aptos"/>
          <w:color w:val="7C7C81"/>
        </w:rPr>
        <w:t>Key Concerns - areas of weakness, risk or uncertainty that should inform the panel discussion:</w:t>
      </w:r>
    </w:p>
    <w:p w14:paraId="447F8025" w14:textId="77777777" w:rsidR="003C31E8" w:rsidRDefault="0032528D">
      <w:pPr>
        <w:pBdr>
          <w:left w:val="single" w:sz="18" w:space="10" w:color="A4D3C3"/>
        </w:pBdr>
        <w:spacing w:line="264" w:lineRule="auto"/>
        <w:ind w:left="260"/>
      </w:pPr>
      <w:r>
        <w:rPr>
          <w:rFonts w:ascii="Aptos" w:eastAsia="Aptos" w:hAnsi="Aptos" w:cs="Aptos"/>
          <w:color w:val="7C7C81"/>
        </w:rPr>
        <w:t>Any Other Relevant Observations - including candidate questions asked and any other information relevant to the appointment decision:</w:t>
      </w:r>
    </w:p>
    <w:p w14:paraId="6039D38B" w14:textId="35EE0627" w:rsidR="00702EB5" w:rsidRDefault="00702EB5">
      <w:pPr>
        <w:rPr>
          <w:rFonts w:ascii="Aptos" w:eastAsia="Aptos" w:hAnsi="Aptos" w:cs="Aptos"/>
          <w:color w:val="A4D3C3"/>
        </w:rPr>
      </w:pPr>
    </w:p>
    <w:p w14:paraId="6E50253A" w14:textId="77777777" w:rsidR="00CC6DF8" w:rsidRDefault="00CC6DF8">
      <w:pPr>
        <w:rPr>
          <w:rFonts w:ascii="Aptos" w:eastAsia="Aptos" w:hAnsi="Aptos" w:cs="Aptos"/>
          <w:color w:val="A4D3C3"/>
        </w:rPr>
      </w:pPr>
      <w:r>
        <w:rPr>
          <w:rFonts w:ascii="Aptos" w:eastAsia="Aptos" w:hAnsi="Aptos" w:cs="Aptos"/>
          <w:color w:val="A4D3C3"/>
        </w:rPr>
        <w:br w:type="page"/>
      </w:r>
    </w:p>
    <w:p w14:paraId="447F8026" w14:textId="61394D1C" w:rsidR="003C31E8" w:rsidRDefault="0032528D">
      <w:pPr>
        <w:keepNext/>
        <w:keepLines/>
        <w:spacing w:before="220" w:after="100"/>
      </w:pPr>
      <w:r>
        <w:rPr>
          <w:rFonts w:ascii="Aptos" w:eastAsia="Aptos" w:hAnsi="Aptos" w:cs="Aptos"/>
          <w:color w:val="A4D3C3"/>
        </w:rPr>
        <w:lastRenderedPageBreak/>
        <w:t xml:space="preserve">▪ </w:t>
      </w:r>
      <w:r>
        <w:rPr>
          <w:rFonts w:ascii="Aptos" w:eastAsia="Aptos" w:hAnsi="Aptos" w:cs="Aptos"/>
          <w:b/>
          <w:bCs/>
          <w:color w:val="7C7C81"/>
        </w:rPr>
        <w:t>Overall Recommendation</w:t>
      </w:r>
    </w:p>
    <w:p w14:paraId="447F8027" w14:textId="77777777" w:rsidR="003C31E8" w:rsidRDefault="0032528D">
      <w:pPr>
        <w:spacing w:after="160" w:line="264" w:lineRule="auto"/>
      </w:pPr>
      <w:r>
        <w:rPr>
          <w:rFonts w:ascii="Aptos" w:eastAsia="Aptos" w:hAnsi="Aptos" w:cs="Aptos"/>
          <w:color w:val="7C7C81"/>
        </w:rPr>
        <w:t>Select one of the options below to indicate your recommendation. If recommending appointment, confirm that no essential criterion has been scored at 1 or 2 without a clear rationale.</w:t>
      </w:r>
    </w:p>
    <w:tbl>
      <w:tblPr>
        <w:tblW w:w="5000" w:type="pct"/>
        <w:tblCellMar>
          <w:left w:w="10" w:type="dxa"/>
          <w:right w:w="10" w:type="dxa"/>
        </w:tblCellMar>
        <w:tblLook w:val="0000" w:firstRow="0" w:lastRow="0" w:firstColumn="0" w:lastColumn="0" w:noHBand="0" w:noVBand="0"/>
      </w:tblPr>
      <w:tblGrid>
        <w:gridCol w:w="709"/>
        <w:gridCol w:w="2269"/>
        <w:gridCol w:w="6660"/>
      </w:tblGrid>
      <w:tr w:rsidR="003C31E8" w14:paraId="447F8029" w14:textId="77777777">
        <w:trPr>
          <w:cantSplit/>
        </w:trPr>
        <w:tc>
          <w:tcPr>
            <w:tcW w:w="5000" w:type="pct"/>
            <w:gridSpan w:val="3"/>
            <w:tcBorders>
              <w:bottom w:val="single" w:sz="4" w:space="0" w:color="E1E0DE"/>
            </w:tcBorders>
            <w:tcMar>
              <w:top w:w="120" w:type="dxa"/>
              <w:left w:w="0" w:type="dxa"/>
              <w:bottom w:w="120" w:type="dxa"/>
              <w:right w:w="120" w:type="dxa"/>
            </w:tcMar>
          </w:tcPr>
          <w:p w14:paraId="447F8028" w14:textId="77777777" w:rsidR="003C31E8" w:rsidRDefault="0032528D">
            <w:pPr>
              <w:spacing w:after="40" w:line="244" w:lineRule="auto"/>
            </w:pPr>
            <w:r>
              <w:rPr>
                <w:rFonts w:ascii="Aptos" w:eastAsia="Aptos" w:hAnsi="Aptos" w:cs="Aptos"/>
                <w:color w:val="7C7C81"/>
              </w:rPr>
              <w:t>Overall Recommendation</w:t>
            </w:r>
          </w:p>
        </w:tc>
      </w:tr>
      <w:tr w:rsidR="003C31E8" w14:paraId="447F802D" w14:textId="77777777" w:rsidTr="00C34CF9">
        <w:trPr>
          <w:cantSplit/>
        </w:trPr>
        <w:tc>
          <w:tcPr>
            <w:tcW w:w="368" w:type="pct"/>
            <w:tcBorders>
              <w:bottom w:val="single" w:sz="4" w:space="0" w:color="E1E0DE"/>
            </w:tcBorders>
            <w:tcMar>
              <w:top w:w="120" w:type="dxa"/>
              <w:left w:w="0" w:type="dxa"/>
              <w:bottom w:w="120" w:type="dxa"/>
              <w:right w:w="160" w:type="dxa"/>
            </w:tcMar>
          </w:tcPr>
          <w:p w14:paraId="447F802A" w14:textId="77777777" w:rsidR="003C31E8" w:rsidRDefault="0032528D">
            <w:pPr>
              <w:spacing w:after="40" w:line="244" w:lineRule="auto"/>
            </w:pPr>
            <w:r>
              <w:rPr>
                <w:rFonts w:ascii="Aptos" w:eastAsia="Aptos" w:hAnsi="Aptos" w:cs="Aptos"/>
                <w:color w:val="7C7C81"/>
              </w:rPr>
              <w:t>Select</w:t>
            </w:r>
          </w:p>
        </w:tc>
        <w:tc>
          <w:tcPr>
            <w:tcW w:w="1177" w:type="pct"/>
            <w:tcBorders>
              <w:bottom w:val="single" w:sz="4" w:space="0" w:color="E1E0DE"/>
            </w:tcBorders>
            <w:tcMar>
              <w:top w:w="120" w:type="dxa"/>
              <w:left w:w="160" w:type="dxa"/>
              <w:bottom w:w="120" w:type="dxa"/>
              <w:right w:w="160" w:type="dxa"/>
            </w:tcMar>
          </w:tcPr>
          <w:p w14:paraId="447F802B" w14:textId="77777777" w:rsidR="003C31E8" w:rsidRDefault="0032528D">
            <w:pPr>
              <w:spacing w:after="40" w:line="244" w:lineRule="auto"/>
            </w:pPr>
            <w:r>
              <w:rPr>
                <w:rFonts w:ascii="Aptos" w:eastAsia="Aptos" w:hAnsi="Aptos" w:cs="Aptos"/>
                <w:color w:val="7C7C81"/>
              </w:rPr>
              <w:t>Decision</w:t>
            </w:r>
          </w:p>
        </w:tc>
        <w:tc>
          <w:tcPr>
            <w:tcW w:w="3456" w:type="pct"/>
            <w:tcBorders>
              <w:bottom w:val="single" w:sz="4" w:space="0" w:color="E1E0DE"/>
            </w:tcBorders>
            <w:tcMar>
              <w:top w:w="120" w:type="dxa"/>
              <w:left w:w="160" w:type="dxa"/>
              <w:bottom w:w="120" w:type="dxa"/>
              <w:right w:w="160" w:type="dxa"/>
            </w:tcMar>
          </w:tcPr>
          <w:p w14:paraId="447F802C" w14:textId="77777777" w:rsidR="003C31E8" w:rsidRDefault="0032528D">
            <w:pPr>
              <w:spacing w:after="40" w:line="244" w:lineRule="auto"/>
            </w:pPr>
            <w:r>
              <w:rPr>
                <w:rFonts w:ascii="Aptos" w:eastAsia="Aptos" w:hAnsi="Aptos" w:cs="Aptos"/>
                <w:color w:val="7C7C81"/>
              </w:rPr>
              <w:t>Guidance</w:t>
            </w:r>
          </w:p>
        </w:tc>
      </w:tr>
      <w:tr w:rsidR="003C31E8" w14:paraId="447F8031" w14:textId="77777777" w:rsidTr="00C34CF9">
        <w:trPr>
          <w:cantSplit/>
        </w:trPr>
        <w:tc>
          <w:tcPr>
            <w:tcW w:w="368" w:type="pct"/>
            <w:tcBorders>
              <w:bottom w:val="single" w:sz="4" w:space="0" w:color="E1E0DE"/>
            </w:tcBorders>
            <w:tcMar>
              <w:top w:w="120" w:type="dxa"/>
              <w:left w:w="0" w:type="dxa"/>
              <w:bottom w:w="120" w:type="dxa"/>
              <w:right w:w="160" w:type="dxa"/>
            </w:tcMar>
          </w:tcPr>
          <w:sdt>
            <w:sdtPr>
              <w:rPr>
                <w:rFonts w:ascii="Aptos" w:eastAsia="Aptos" w:hAnsi="Aptos" w:cs="Aptos"/>
                <w:color w:val="7C7C81"/>
              </w:rPr>
              <w:id w:val="533461879"/>
              <w14:checkbox>
                <w14:checked w14:val="0"/>
                <w14:checkedState w14:val="2612" w14:font="MS Gothic"/>
                <w14:uncheckedState w14:val="2610" w14:font="MS Gothic"/>
              </w14:checkbox>
            </w:sdtPr>
            <w:sdtEndPr/>
            <w:sdtContent>
              <w:p w14:paraId="447F802E" w14:textId="1E88FA91" w:rsidR="003C31E8" w:rsidRDefault="003B672F">
                <w:pPr>
                  <w:spacing w:after="40" w:line="244" w:lineRule="auto"/>
                </w:pPr>
                <w:r>
                  <w:rPr>
                    <w:rFonts w:ascii="MS Gothic" w:eastAsia="MS Gothic" w:hAnsi="MS Gothic" w:cs="Aptos" w:hint="eastAsia"/>
                    <w:color w:val="7C7C81"/>
                  </w:rPr>
                  <w:t>☐</w:t>
                </w:r>
              </w:p>
            </w:sdtContent>
          </w:sdt>
        </w:tc>
        <w:tc>
          <w:tcPr>
            <w:tcW w:w="1177" w:type="pct"/>
            <w:tcBorders>
              <w:bottom w:val="single" w:sz="4" w:space="0" w:color="E1E0DE"/>
            </w:tcBorders>
            <w:tcMar>
              <w:top w:w="120" w:type="dxa"/>
              <w:left w:w="160" w:type="dxa"/>
              <w:bottom w:w="120" w:type="dxa"/>
              <w:right w:w="160" w:type="dxa"/>
            </w:tcMar>
          </w:tcPr>
          <w:p w14:paraId="447F802F" w14:textId="77777777" w:rsidR="003C31E8" w:rsidRPr="00C34CF9" w:rsidRDefault="0032528D">
            <w:pPr>
              <w:spacing w:after="40" w:line="244" w:lineRule="auto"/>
              <w:rPr>
                <w:b/>
                <w:bCs/>
                <w:color w:val="A4D3C3"/>
              </w:rPr>
            </w:pPr>
            <w:r w:rsidRPr="00C34CF9">
              <w:rPr>
                <w:rFonts w:ascii="Aptos" w:eastAsia="Aptos" w:hAnsi="Aptos" w:cs="Aptos"/>
                <w:b/>
                <w:bCs/>
                <w:color w:val="A4D3C3"/>
              </w:rPr>
              <w:t>APPOINT</w:t>
            </w:r>
          </w:p>
        </w:tc>
        <w:tc>
          <w:tcPr>
            <w:tcW w:w="3456" w:type="pct"/>
            <w:tcBorders>
              <w:bottom w:val="single" w:sz="4" w:space="0" w:color="E1E0DE"/>
            </w:tcBorders>
            <w:tcMar>
              <w:top w:w="120" w:type="dxa"/>
              <w:left w:w="160" w:type="dxa"/>
              <w:bottom w:w="120" w:type="dxa"/>
              <w:right w:w="160" w:type="dxa"/>
            </w:tcMar>
          </w:tcPr>
          <w:p w14:paraId="447F8030" w14:textId="77777777" w:rsidR="003C31E8" w:rsidRDefault="0032528D">
            <w:pPr>
              <w:spacing w:after="40" w:line="244" w:lineRule="auto"/>
            </w:pPr>
            <w:r>
              <w:rPr>
                <w:rFonts w:ascii="Aptos" w:eastAsia="Aptos" w:hAnsi="Aptos" w:cs="Aptos"/>
                <w:color w:val="7C7C81"/>
              </w:rPr>
              <w:t>The candidate meets or exceeds the required standard across all essential criteria. I recommend appointment.</w:t>
            </w:r>
          </w:p>
        </w:tc>
      </w:tr>
      <w:tr w:rsidR="003C31E8" w14:paraId="447F8035" w14:textId="77777777" w:rsidTr="00C34CF9">
        <w:trPr>
          <w:cantSplit/>
        </w:trPr>
        <w:tc>
          <w:tcPr>
            <w:tcW w:w="368" w:type="pct"/>
            <w:tcBorders>
              <w:bottom w:val="single" w:sz="4" w:space="0" w:color="E1E0DE"/>
            </w:tcBorders>
            <w:tcMar>
              <w:top w:w="120" w:type="dxa"/>
              <w:left w:w="0" w:type="dxa"/>
              <w:bottom w:w="120" w:type="dxa"/>
              <w:right w:w="160" w:type="dxa"/>
            </w:tcMar>
          </w:tcPr>
          <w:sdt>
            <w:sdtPr>
              <w:rPr>
                <w:rFonts w:ascii="Aptos" w:eastAsia="Aptos" w:hAnsi="Aptos" w:cs="Aptos"/>
                <w:color w:val="7C7C81"/>
              </w:rPr>
              <w:id w:val="-1538118421"/>
              <w14:checkbox>
                <w14:checked w14:val="0"/>
                <w14:checkedState w14:val="2612" w14:font="MS Gothic"/>
                <w14:uncheckedState w14:val="2610" w14:font="MS Gothic"/>
              </w14:checkbox>
            </w:sdtPr>
            <w:sdtEndPr/>
            <w:sdtContent>
              <w:p w14:paraId="447F8032" w14:textId="24FE3F52" w:rsidR="003C31E8" w:rsidRDefault="003B672F">
                <w:pPr>
                  <w:spacing w:after="40" w:line="244" w:lineRule="auto"/>
                </w:pPr>
                <w:r>
                  <w:rPr>
                    <w:rFonts w:ascii="MS Gothic" w:eastAsia="MS Gothic" w:hAnsi="MS Gothic" w:cs="Aptos" w:hint="eastAsia"/>
                    <w:color w:val="7C7C81"/>
                  </w:rPr>
                  <w:t>☐</w:t>
                </w:r>
              </w:p>
            </w:sdtContent>
          </w:sdt>
        </w:tc>
        <w:tc>
          <w:tcPr>
            <w:tcW w:w="1177" w:type="pct"/>
            <w:tcBorders>
              <w:bottom w:val="single" w:sz="4" w:space="0" w:color="E1E0DE"/>
            </w:tcBorders>
            <w:tcMar>
              <w:top w:w="120" w:type="dxa"/>
              <w:left w:w="160" w:type="dxa"/>
              <w:bottom w:w="120" w:type="dxa"/>
              <w:right w:w="160" w:type="dxa"/>
            </w:tcMar>
          </w:tcPr>
          <w:p w14:paraId="447F8033" w14:textId="77777777" w:rsidR="003C31E8" w:rsidRPr="00C34CF9" w:rsidRDefault="0032528D">
            <w:pPr>
              <w:spacing w:after="40" w:line="244" w:lineRule="auto"/>
              <w:rPr>
                <w:b/>
                <w:bCs/>
                <w:color w:val="A4D3C3"/>
              </w:rPr>
            </w:pPr>
            <w:r w:rsidRPr="00C34CF9">
              <w:rPr>
                <w:rFonts w:ascii="Aptos" w:eastAsia="Aptos" w:hAnsi="Aptos" w:cs="Aptos"/>
                <w:b/>
                <w:bCs/>
                <w:color w:val="A4D3C3"/>
              </w:rPr>
              <w:t>APPOINT - RESERVE</w:t>
            </w:r>
          </w:p>
        </w:tc>
        <w:tc>
          <w:tcPr>
            <w:tcW w:w="3456" w:type="pct"/>
            <w:tcBorders>
              <w:bottom w:val="single" w:sz="4" w:space="0" w:color="E1E0DE"/>
            </w:tcBorders>
            <w:tcMar>
              <w:top w:w="120" w:type="dxa"/>
              <w:left w:w="160" w:type="dxa"/>
              <w:bottom w:w="120" w:type="dxa"/>
              <w:right w:w="160" w:type="dxa"/>
            </w:tcMar>
          </w:tcPr>
          <w:p w14:paraId="447F8034" w14:textId="77777777" w:rsidR="003C31E8" w:rsidRDefault="0032528D">
            <w:pPr>
              <w:spacing w:after="40" w:line="244" w:lineRule="auto"/>
            </w:pPr>
            <w:r>
              <w:rPr>
                <w:rFonts w:ascii="Aptos" w:eastAsia="Aptos" w:hAnsi="Aptos" w:cs="Aptos"/>
                <w:color w:val="7C7C81"/>
              </w:rPr>
              <w:t>The candidate meets the required standard but is not the preferred candidate. Recommend as a reserve.</w:t>
            </w:r>
          </w:p>
        </w:tc>
      </w:tr>
      <w:tr w:rsidR="003C31E8" w14:paraId="447F8039" w14:textId="77777777" w:rsidTr="00C34CF9">
        <w:trPr>
          <w:cantSplit/>
        </w:trPr>
        <w:tc>
          <w:tcPr>
            <w:tcW w:w="368" w:type="pct"/>
            <w:tcBorders>
              <w:bottom w:val="single" w:sz="4" w:space="0" w:color="E1E0DE"/>
            </w:tcBorders>
            <w:tcMar>
              <w:top w:w="120" w:type="dxa"/>
              <w:left w:w="0" w:type="dxa"/>
              <w:bottom w:w="120" w:type="dxa"/>
              <w:right w:w="160" w:type="dxa"/>
            </w:tcMar>
          </w:tcPr>
          <w:sdt>
            <w:sdtPr>
              <w:rPr>
                <w:rFonts w:ascii="Aptos" w:eastAsia="Aptos" w:hAnsi="Aptos" w:cs="Aptos"/>
                <w:color w:val="7C7C81"/>
              </w:rPr>
              <w:id w:val="-2024078710"/>
              <w14:checkbox>
                <w14:checked w14:val="0"/>
                <w14:checkedState w14:val="2612" w14:font="MS Gothic"/>
                <w14:uncheckedState w14:val="2610" w14:font="MS Gothic"/>
              </w14:checkbox>
            </w:sdtPr>
            <w:sdtEndPr/>
            <w:sdtContent>
              <w:p w14:paraId="447F8036" w14:textId="71E2FB10" w:rsidR="003C31E8" w:rsidRDefault="003B672F">
                <w:pPr>
                  <w:spacing w:after="40" w:line="244" w:lineRule="auto"/>
                </w:pPr>
                <w:r>
                  <w:rPr>
                    <w:rFonts w:ascii="MS Gothic" w:eastAsia="MS Gothic" w:hAnsi="MS Gothic" w:cs="Aptos" w:hint="eastAsia"/>
                    <w:color w:val="7C7C81"/>
                  </w:rPr>
                  <w:t>☐</w:t>
                </w:r>
              </w:p>
            </w:sdtContent>
          </w:sdt>
        </w:tc>
        <w:tc>
          <w:tcPr>
            <w:tcW w:w="1177" w:type="pct"/>
            <w:tcBorders>
              <w:bottom w:val="single" w:sz="4" w:space="0" w:color="E1E0DE"/>
            </w:tcBorders>
            <w:tcMar>
              <w:top w:w="120" w:type="dxa"/>
              <w:left w:w="160" w:type="dxa"/>
              <w:bottom w:w="120" w:type="dxa"/>
              <w:right w:w="160" w:type="dxa"/>
            </w:tcMar>
          </w:tcPr>
          <w:p w14:paraId="447F8037" w14:textId="77777777" w:rsidR="003C31E8" w:rsidRPr="00C34CF9" w:rsidRDefault="0032528D">
            <w:pPr>
              <w:spacing w:after="40" w:line="244" w:lineRule="auto"/>
              <w:rPr>
                <w:b/>
                <w:bCs/>
                <w:color w:val="A4D3C3"/>
              </w:rPr>
            </w:pPr>
            <w:r w:rsidRPr="00C34CF9">
              <w:rPr>
                <w:rFonts w:ascii="Aptos" w:eastAsia="Aptos" w:hAnsi="Aptos" w:cs="Aptos"/>
                <w:b/>
                <w:bCs/>
                <w:color w:val="A4D3C3"/>
              </w:rPr>
              <w:t>HOLD</w:t>
            </w:r>
          </w:p>
        </w:tc>
        <w:tc>
          <w:tcPr>
            <w:tcW w:w="3456" w:type="pct"/>
            <w:tcBorders>
              <w:bottom w:val="single" w:sz="4" w:space="0" w:color="E1E0DE"/>
            </w:tcBorders>
            <w:tcMar>
              <w:top w:w="120" w:type="dxa"/>
              <w:left w:w="160" w:type="dxa"/>
              <w:bottom w:w="120" w:type="dxa"/>
              <w:right w:w="160" w:type="dxa"/>
            </w:tcMar>
          </w:tcPr>
          <w:p w14:paraId="447F8038" w14:textId="77777777" w:rsidR="003C31E8" w:rsidRDefault="0032528D">
            <w:pPr>
              <w:spacing w:after="40" w:line="244" w:lineRule="auto"/>
            </w:pPr>
            <w:r>
              <w:rPr>
                <w:rFonts w:ascii="Aptos" w:eastAsia="Aptos" w:hAnsi="Aptos" w:cs="Aptos"/>
                <w:color w:val="7C7C81"/>
              </w:rPr>
              <w:t>The candidate meets some criteria but there are areas of uncertainty. Further assessment or clarification required before a final decision.</w:t>
            </w:r>
          </w:p>
        </w:tc>
      </w:tr>
      <w:tr w:rsidR="003C31E8" w14:paraId="447F803D" w14:textId="77777777" w:rsidTr="00C34CF9">
        <w:trPr>
          <w:cantSplit/>
        </w:trPr>
        <w:tc>
          <w:tcPr>
            <w:tcW w:w="368" w:type="pct"/>
            <w:tcBorders>
              <w:bottom w:val="single" w:sz="4" w:space="0" w:color="E1E0DE"/>
            </w:tcBorders>
            <w:tcMar>
              <w:top w:w="120" w:type="dxa"/>
              <w:left w:w="0" w:type="dxa"/>
              <w:bottom w:w="120" w:type="dxa"/>
              <w:right w:w="160" w:type="dxa"/>
            </w:tcMar>
          </w:tcPr>
          <w:sdt>
            <w:sdtPr>
              <w:rPr>
                <w:rFonts w:ascii="Aptos" w:eastAsia="Aptos" w:hAnsi="Aptos" w:cs="Aptos"/>
                <w:color w:val="7C7C81"/>
              </w:rPr>
              <w:id w:val="1899084121"/>
              <w14:checkbox>
                <w14:checked w14:val="0"/>
                <w14:checkedState w14:val="2612" w14:font="MS Gothic"/>
                <w14:uncheckedState w14:val="2610" w14:font="MS Gothic"/>
              </w14:checkbox>
            </w:sdtPr>
            <w:sdtEndPr/>
            <w:sdtContent>
              <w:p w14:paraId="447F803A" w14:textId="22B4A039" w:rsidR="003C31E8" w:rsidRDefault="003B672F">
                <w:pPr>
                  <w:spacing w:after="40" w:line="244" w:lineRule="auto"/>
                </w:pPr>
                <w:r>
                  <w:rPr>
                    <w:rFonts w:ascii="MS Gothic" w:eastAsia="MS Gothic" w:hAnsi="MS Gothic" w:cs="Aptos" w:hint="eastAsia"/>
                    <w:color w:val="7C7C81"/>
                  </w:rPr>
                  <w:t>☐</w:t>
                </w:r>
              </w:p>
            </w:sdtContent>
          </w:sdt>
        </w:tc>
        <w:tc>
          <w:tcPr>
            <w:tcW w:w="1177" w:type="pct"/>
            <w:tcBorders>
              <w:bottom w:val="single" w:sz="4" w:space="0" w:color="E1E0DE"/>
            </w:tcBorders>
            <w:tcMar>
              <w:top w:w="120" w:type="dxa"/>
              <w:left w:w="160" w:type="dxa"/>
              <w:bottom w:w="120" w:type="dxa"/>
              <w:right w:w="160" w:type="dxa"/>
            </w:tcMar>
          </w:tcPr>
          <w:p w14:paraId="447F803B" w14:textId="77777777" w:rsidR="003C31E8" w:rsidRPr="00C34CF9" w:rsidRDefault="0032528D">
            <w:pPr>
              <w:spacing w:after="40" w:line="244" w:lineRule="auto"/>
              <w:rPr>
                <w:b/>
                <w:bCs/>
                <w:color w:val="A4D3C3"/>
              </w:rPr>
            </w:pPr>
            <w:r w:rsidRPr="00C34CF9">
              <w:rPr>
                <w:rFonts w:ascii="Aptos" w:eastAsia="Aptos" w:hAnsi="Aptos" w:cs="Aptos"/>
                <w:b/>
                <w:bCs/>
                <w:color w:val="A4D3C3"/>
              </w:rPr>
              <w:t>DO NOT APPOINT</w:t>
            </w:r>
          </w:p>
        </w:tc>
        <w:tc>
          <w:tcPr>
            <w:tcW w:w="3456" w:type="pct"/>
            <w:tcBorders>
              <w:bottom w:val="single" w:sz="4" w:space="0" w:color="E1E0DE"/>
            </w:tcBorders>
            <w:tcMar>
              <w:top w:w="120" w:type="dxa"/>
              <w:left w:w="160" w:type="dxa"/>
              <w:bottom w:w="120" w:type="dxa"/>
              <w:right w:w="160" w:type="dxa"/>
            </w:tcMar>
          </w:tcPr>
          <w:p w14:paraId="447F803C" w14:textId="77777777" w:rsidR="003C31E8" w:rsidRDefault="0032528D">
            <w:pPr>
              <w:spacing w:after="40" w:line="244" w:lineRule="auto"/>
            </w:pPr>
            <w:r>
              <w:rPr>
                <w:rFonts w:ascii="Aptos" w:eastAsia="Aptos" w:hAnsi="Aptos" w:cs="Aptos"/>
                <w:color w:val="7C7C81"/>
              </w:rPr>
              <w:t>The candidate does not meet the required standard for one or more essential criteria. Do not recommend for appointment.</w:t>
            </w:r>
          </w:p>
        </w:tc>
      </w:tr>
    </w:tbl>
    <w:p w14:paraId="4B1AC80F" w14:textId="671967E3" w:rsidR="00702EB5" w:rsidRDefault="00702EB5" w:rsidP="00702EB5">
      <w:pPr>
        <w:spacing w:after="40" w:line="244" w:lineRule="auto"/>
      </w:pPr>
      <w:r>
        <w:rPr>
          <w:rFonts w:ascii="Aptos" w:eastAsia="Aptos" w:hAnsi="Aptos" w:cs="Aptos"/>
          <w:color w:val="7C7C81"/>
        </w:rPr>
        <w:t xml:space="preserve"> </w:t>
      </w:r>
    </w:p>
    <w:p w14:paraId="447F803E" w14:textId="77777777" w:rsidR="003C31E8" w:rsidRDefault="0032528D">
      <w:pPr>
        <w:pBdr>
          <w:left w:val="single" w:sz="18" w:space="10" w:color="A4D3C3"/>
        </w:pBdr>
        <w:spacing w:line="264" w:lineRule="auto"/>
        <w:ind w:left="260"/>
      </w:pPr>
      <w:r>
        <w:rPr>
          <w:rFonts w:ascii="Aptos" w:eastAsia="Aptos" w:hAnsi="Aptos" w:cs="Aptos"/>
          <w:color w:val="7C7C81"/>
        </w:rPr>
        <w:t>Summary rationale for recommendation - provide a brief written justification for your overall recommendation. This must be completed for all outcomes, including Do Not Appoint decisions:</w:t>
      </w:r>
    </w:p>
    <w:p w14:paraId="731FC7C6" w14:textId="77777777" w:rsidR="001043FB" w:rsidRDefault="001043FB" w:rsidP="001043FB">
      <w:pPr>
        <w:rPr>
          <w:rFonts w:ascii="Aptos" w:eastAsia="Aptos" w:hAnsi="Aptos" w:cs="Aptos"/>
          <w:color w:val="A4D3C3"/>
        </w:rPr>
      </w:pPr>
    </w:p>
    <w:p w14:paraId="21186F30" w14:textId="77777777" w:rsidR="001043FB" w:rsidRDefault="001043FB" w:rsidP="001043FB">
      <w:pPr>
        <w:rPr>
          <w:rFonts w:ascii="Aptos" w:eastAsia="Aptos" w:hAnsi="Aptos" w:cs="Aptos"/>
          <w:color w:val="A4D3C3"/>
        </w:rPr>
      </w:pPr>
    </w:p>
    <w:p w14:paraId="447F803F" w14:textId="253FF14A" w:rsidR="003C31E8" w:rsidRPr="001043FB" w:rsidRDefault="0032528D" w:rsidP="001043FB">
      <w:pPr>
        <w:rPr>
          <w:rFonts w:ascii="Aptos" w:eastAsia="Aptos" w:hAnsi="Aptos" w:cs="Aptos"/>
          <w:color w:val="A4D3C3"/>
        </w:rPr>
      </w:pPr>
      <w:r>
        <w:rPr>
          <w:rFonts w:ascii="Aptos" w:eastAsia="Aptos" w:hAnsi="Aptos" w:cs="Aptos"/>
          <w:color w:val="A4D3C3"/>
        </w:rPr>
        <w:t xml:space="preserve">▪ </w:t>
      </w:r>
      <w:r>
        <w:rPr>
          <w:rFonts w:ascii="Aptos" w:eastAsia="Aptos" w:hAnsi="Aptos" w:cs="Aptos"/>
          <w:b/>
          <w:bCs/>
          <w:color w:val="7C7C81"/>
        </w:rPr>
        <w:t>Declaration and Sign-Off</w:t>
      </w:r>
    </w:p>
    <w:tbl>
      <w:tblPr>
        <w:tblW w:w="5001" w:type="pct"/>
        <w:tblCellMar>
          <w:left w:w="10" w:type="dxa"/>
          <w:right w:w="10" w:type="dxa"/>
        </w:tblCellMar>
        <w:tblLook w:val="0000" w:firstRow="0" w:lastRow="0" w:firstColumn="0" w:lastColumn="0" w:noHBand="0" w:noVBand="0"/>
      </w:tblPr>
      <w:tblGrid>
        <w:gridCol w:w="4820"/>
        <w:gridCol w:w="4820"/>
      </w:tblGrid>
      <w:tr w:rsidR="003C31E8" w14:paraId="447F8041" w14:textId="77777777" w:rsidTr="00702EB5">
        <w:trPr>
          <w:cantSplit/>
        </w:trPr>
        <w:tc>
          <w:tcPr>
            <w:tcW w:w="5000" w:type="pct"/>
            <w:gridSpan w:val="2"/>
            <w:tcBorders>
              <w:bottom w:val="single" w:sz="4" w:space="0" w:color="E1E0DE"/>
            </w:tcBorders>
            <w:tcMar>
              <w:top w:w="120" w:type="dxa"/>
              <w:left w:w="0" w:type="dxa"/>
              <w:bottom w:w="120" w:type="dxa"/>
              <w:right w:w="120" w:type="dxa"/>
            </w:tcMar>
          </w:tcPr>
          <w:p w14:paraId="447F8040" w14:textId="77777777" w:rsidR="003C31E8" w:rsidRDefault="0032528D">
            <w:pPr>
              <w:spacing w:after="40" w:line="244" w:lineRule="auto"/>
            </w:pPr>
            <w:r>
              <w:rPr>
                <w:rFonts w:ascii="Aptos" w:eastAsia="Aptos" w:hAnsi="Aptos" w:cs="Aptos"/>
                <w:color w:val="7C7C81"/>
              </w:rPr>
              <w:t>Interviewer Declaration and Sign-Off</w:t>
            </w:r>
          </w:p>
        </w:tc>
      </w:tr>
      <w:tr w:rsidR="003C31E8" w14:paraId="447F8043" w14:textId="77777777" w:rsidTr="00702EB5">
        <w:trPr>
          <w:cantSplit/>
        </w:trPr>
        <w:tc>
          <w:tcPr>
            <w:tcW w:w="5000" w:type="pct"/>
            <w:gridSpan w:val="2"/>
            <w:tcBorders>
              <w:bottom w:val="single" w:sz="4" w:space="0" w:color="E1E0DE"/>
            </w:tcBorders>
            <w:tcMar>
              <w:top w:w="120" w:type="dxa"/>
              <w:left w:w="0" w:type="dxa"/>
              <w:bottom w:w="120" w:type="dxa"/>
              <w:right w:w="120" w:type="dxa"/>
            </w:tcMar>
          </w:tcPr>
          <w:p w14:paraId="447F8042" w14:textId="77777777" w:rsidR="003C31E8" w:rsidRDefault="0032528D">
            <w:pPr>
              <w:spacing w:after="40" w:line="244" w:lineRule="auto"/>
            </w:pPr>
            <w:r>
              <w:rPr>
                <w:rFonts w:ascii="Aptos" w:eastAsia="Aptos" w:hAnsi="Aptos" w:cs="Aptos"/>
                <w:color w:val="7C7C81"/>
              </w:rPr>
              <w:t>I confirm that this scoring sheet accurately reflects my independent assessment of the candidate based on the evidence gathered during the interview. My scores and notes have been completed without undue influence from other panel members. I confirm that the assessment has been conducted fairly and in compliance with the Equality Act 2010.</w:t>
            </w:r>
          </w:p>
        </w:tc>
      </w:tr>
      <w:tr w:rsidR="00702EB5" w:rsidRPr="00702EB5" w14:paraId="19B19F96" w14:textId="77777777" w:rsidTr="00702EB5">
        <w:trPr>
          <w:cantSplit/>
        </w:trPr>
        <w:tc>
          <w:tcPr>
            <w:tcW w:w="2500" w:type="pct"/>
            <w:tcBorders>
              <w:bottom w:val="single" w:sz="4" w:space="0" w:color="E1E0DE"/>
            </w:tcBorders>
            <w:tcMar>
              <w:top w:w="120" w:type="dxa"/>
              <w:left w:w="0" w:type="dxa"/>
              <w:bottom w:w="120" w:type="dxa"/>
              <w:right w:w="160" w:type="dxa"/>
            </w:tcMar>
          </w:tcPr>
          <w:p w14:paraId="00D75B0B" w14:textId="6BC8B29D" w:rsidR="00702EB5" w:rsidRPr="00702EB5" w:rsidRDefault="00702EB5" w:rsidP="00702EB5">
            <w:pPr>
              <w:spacing w:after="40" w:line="244" w:lineRule="auto"/>
              <w:jc w:val="center"/>
              <w:rPr>
                <w:rFonts w:ascii="Aptos" w:eastAsia="Aptos" w:hAnsi="Aptos" w:cs="Aptos"/>
                <w:b/>
                <w:bCs/>
                <w:color w:val="7C7C81"/>
              </w:rPr>
            </w:pPr>
            <w:r w:rsidRPr="00702EB5">
              <w:rPr>
                <w:rFonts w:ascii="Aptos" w:eastAsia="Aptos" w:hAnsi="Aptos" w:cs="Aptos"/>
                <w:b/>
                <w:bCs/>
                <w:color w:val="7C7C81"/>
              </w:rPr>
              <w:t>Interviewer / Panel Member</w:t>
            </w:r>
          </w:p>
        </w:tc>
        <w:tc>
          <w:tcPr>
            <w:tcW w:w="2500" w:type="pct"/>
            <w:tcBorders>
              <w:bottom w:val="single" w:sz="4" w:space="0" w:color="E1E0DE"/>
            </w:tcBorders>
            <w:tcMar>
              <w:top w:w="120" w:type="dxa"/>
              <w:left w:w="160" w:type="dxa"/>
              <w:bottom w:w="120" w:type="dxa"/>
              <w:right w:w="160" w:type="dxa"/>
            </w:tcMar>
          </w:tcPr>
          <w:p w14:paraId="60CC53A4" w14:textId="2C989E29" w:rsidR="00702EB5" w:rsidRPr="00702EB5" w:rsidRDefault="00702EB5" w:rsidP="00702EB5">
            <w:pPr>
              <w:spacing w:after="40" w:line="244" w:lineRule="auto"/>
              <w:jc w:val="center"/>
              <w:rPr>
                <w:rFonts w:ascii="Aptos" w:eastAsia="Aptos" w:hAnsi="Aptos" w:cs="Aptos"/>
                <w:b/>
                <w:bCs/>
                <w:color w:val="7C7C81"/>
              </w:rPr>
            </w:pPr>
            <w:r w:rsidRPr="00702EB5">
              <w:rPr>
                <w:rFonts w:ascii="Aptos" w:eastAsia="Aptos" w:hAnsi="Aptos" w:cs="Aptos"/>
                <w:b/>
                <w:bCs/>
                <w:color w:val="7C7C81"/>
              </w:rPr>
              <w:t>HR / Process Lead Sign-Off</w:t>
            </w:r>
          </w:p>
        </w:tc>
      </w:tr>
      <w:tr w:rsidR="00702EB5" w:rsidRPr="000E20E1" w14:paraId="2C1ED00F" w14:textId="77777777" w:rsidTr="00702EB5">
        <w:trPr>
          <w:cantSplit/>
        </w:trPr>
        <w:tc>
          <w:tcPr>
            <w:tcW w:w="2500" w:type="pct"/>
            <w:tcBorders>
              <w:bottom w:val="single" w:sz="4" w:space="0" w:color="E1E0DE"/>
            </w:tcBorders>
            <w:tcMar>
              <w:top w:w="120" w:type="dxa"/>
              <w:left w:w="0" w:type="dxa"/>
              <w:bottom w:w="120" w:type="dxa"/>
              <w:right w:w="160" w:type="dxa"/>
            </w:tcMar>
          </w:tcPr>
          <w:p w14:paraId="52B12F07" w14:textId="77777777" w:rsidR="00702EB5" w:rsidRDefault="00702EB5" w:rsidP="00702EB5">
            <w:pPr>
              <w:spacing w:after="40" w:line="244" w:lineRule="auto"/>
              <w:rPr>
                <w:rFonts w:ascii="Aptos" w:eastAsia="Aptos" w:hAnsi="Aptos" w:cs="Aptos"/>
                <w:color w:val="7C7C81"/>
              </w:rPr>
            </w:pPr>
            <w:r w:rsidRPr="000E20E1">
              <w:rPr>
                <w:rFonts w:ascii="Aptos" w:eastAsia="Aptos" w:hAnsi="Aptos" w:cs="Aptos"/>
                <w:color w:val="7C7C81"/>
              </w:rPr>
              <w:t>Name:</w:t>
            </w:r>
          </w:p>
          <w:p w14:paraId="205D81CF" w14:textId="77777777" w:rsidR="00702EB5" w:rsidRPr="000E20E1" w:rsidRDefault="00702EB5" w:rsidP="00702EB5">
            <w:pPr>
              <w:spacing w:after="40" w:line="244" w:lineRule="auto"/>
              <w:rPr>
                <w:rFonts w:ascii="Aptos" w:eastAsia="Aptos" w:hAnsi="Aptos" w:cs="Aptos"/>
                <w:color w:val="7C7C81"/>
              </w:rPr>
            </w:pPr>
          </w:p>
        </w:tc>
        <w:tc>
          <w:tcPr>
            <w:tcW w:w="2500" w:type="pct"/>
            <w:tcBorders>
              <w:bottom w:val="single" w:sz="4" w:space="0" w:color="E1E0DE"/>
            </w:tcBorders>
            <w:tcMar>
              <w:top w:w="120" w:type="dxa"/>
              <w:left w:w="160" w:type="dxa"/>
              <w:bottom w:w="120" w:type="dxa"/>
              <w:right w:w="160" w:type="dxa"/>
            </w:tcMar>
          </w:tcPr>
          <w:p w14:paraId="3E49B12D" w14:textId="75F84A5B" w:rsidR="00702EB5" w:rsidRPr="000E20E1" w:rsidRDefault="00702EB5" w:rsidP="00702EB5">
            <w:pPr>
              <w:spacing w:after="40" w:line="244" w:lineRule="auto"/>
              <w:rPr>
                <w:rFonts w:ascii="Aptos" w:eastAsia="Aptos" w:hAnsi="Aptos" w:cs="Aptos"/>
                <w:color w:val="7C7C81"/>
              </w:rPr>
            </w:pPr>
            <w:r w:rsidRPr="00B8717F">
              <w:rPr>
                <w:rFonts w:ascii="Aptos" w:eastAsia="Aptos" w:hAnsi="Aptos" w:cs="Aptos"/>
                <w:color w:val="7C7C81"/>
              </w:rPr>
              <w:t>Name:</w:t>
            </w:r>
          </w:p>
        </w:tc>
      </w:tr>
      <w:tr w:rsidR="00702EB5" w:rsidRPr="000E20E1" w14:paraId="04967CD5" w14:textId="77777777" w:rsidTr="00702EB5">
        <w:trPr>
          <w:cantSplit/>
        </w:trPr>
        <w:tc>
          <w:tcPr>
            <w:tcW w:w="2500" w:type="pct"/>
            <w:tcBorders>
              <w:bottom w:val="single" w:sz="4" w:space="0" w:color="E1E0DE"/>
            </w:tcBorders>
            <w:tcMar>
              <w:top w:w="120" w:type="dxa"/>
              <w:left w:w="0" w:type="dxa"/>
              <w:bottom w:w="120" w:type="dxa"/>
              <w:right w:w="160" w:type="dxa"/>
            </w:tcMar>
          </w:tcPr>
          <w:p w14:paraId="7265F063" w14:textId="77777777" w:rsidR="00702EB5" w:rsidRPr="000E20E1" w:rsidRDefault="00702EB5" w:rsidP="00702EB5">
            <w:pPr>
              <w:spacing w:after="40" w:line="244" w:lineRule="auto"/>
              <w:rPr>
                <w:rFonts w:ascii="Aptos" w:eastAsia="Aptos" w:hAnsi="Aptos" w:cs="Aptos"/>
                <w:color w:val="7C7C81"/>
              </w:rPr>
            </w:pPr>
            <w:r>
              <w:rPr>
                <w:rFonts w:ascii="Aptos" w:eastAsia="Aptos" w:hAnsi="Aptos" w:cs="Aptos"/>
                <w:color w:val="7C7C81"/>
              </w:rPr>
              <w:t>Role</w:t>
            </w:r>
            <w:r w:rsidRPr="000E20E1">
              <w:rPr>
                <w:rFonts w:ascii="Aptos" w:eastAsia="Aptos" w:hAnsi="Aptos" w:cs="Aptos"/>
                <w:color w:val="7C7C81"/>
              </w:rPr>
              <w:t>:</w:t>
            </w:r>
          </w:p>
          <w:p w14:paraId="3E8A4A65" w14:textId="77777777" w:rsidR="00702EB5" w:rsidRPr="000E20E1" w:rsidRDefault="00702EB5" w:rsidP="00702EB5">
            <w:pPr>
              <w:spacing w:after="40" w:line="244" w:lineRule="auto"/>
              <w:rPr>
                <w:rFonts w:ascii="Aptos" w:eastAsia="Aptos" w:hAnsi="Aptos" w:cs="Aptos"/>
                <w:color w:val="7C7C81"/>
              </w:rPr>
            </w:pPr>
          </w:p>
        </w:tc>
        <w:tc>
          <w:tcPr>
            <w:tcW w:w="2500" w:type="pct"/>
            <w:tcBorders>
              <w:bottom w:val="single" w:sz="4" w:space="0" w:color="E1E0DE"/>
            </w:tcBorders>
            <w:tcMar>
              <w:top w:w="120" w:type="dxa"/>
              <w:left w:w="160" w:type="dxa"/>
              <w:bottom w:w="120" w:type="dxa"/>
              <w:right w:w="160" w:type="dxa"/>
            </w:tcMar>
          </w:tcPr>
          <w:p w14:paraId="5A54DC5B" w14:textId="51497F7E" w:rsidR="00702EB5" w:rsidRPr="000E20E1" w:rsidRDefault="00702EB5" w:rsidP="00702EB5">
            <w:pPr>
              <w:spacing w:after="40" w:line="244" w:lineRule="auto"/>
              <w:rPr>
                <w:rFonts w:ascii="Aptos" w:eastAsia="Aptos" w:hAnsi="Aptos" w:cs="Aptos"/>
                <w:color w:val="7C7C81"/>
              </w:rPr>
            </w:pPr>
            <w:r w:rsidRPr="00B8717F">
              <w:rPr>
                <w:rFonts w:ascii="Aptos" w:eastAsia="Aptos" w:hAnsi="Aptos" w:cs="Aptos"/>
                <w:color w:val="7C7C81"/>
              </w:rPr>
              <w:t>Role:</w:t>
            </w:r>
          </w:p>
        </w:tc>
      </w:tr>
      <w:tr w:rsidR="00702EB5" w:rsidRPr="000E20E1" w14:paraId="7E397F0B" w14:textId="77777777" w:rsidTr="00702EB5">
        <w:trPr>
          <w:cantSplit/>
        </w:trPr>
        <w:tc>
          <w:tcPr>
            <w:tcW w:w="2500" w:type="pct"/>
            <w:tcBorders>
              <w:bottom w:val="single" w:sz="4" w:space="0" w:color="E1E0DE"/>
            </w:tcBorders>
            <w:tcMar>
              <w:top w:w="120" w:type="dxa"/>
              <w:left w:w="0" w:type="dxa"/>
              <w:bottom w:w="120" w:type="dxa"/>
              <w:right w:w="160" w:type="dxa"/>
            </w:tcMar>
          </w:tcPr>
          <w:p w14:paraId="4BC405CB" w14:textId="77777777" w:rsidR="00702EB5" w:rsidRPr="000E20E1" w:rsidRDefault="00702EB5" w:rsidP="00702EB5">
            <w:pPr>
              <w:spacing w:after="40" w:line="244" w:lineRule="auto"/>
              <w:rPr>
                <w:rFonts w:ascii="Aptos" w:eastAsia="Aptos" w:hAnsi="Aptos" w:cs="Aptos"/>
                <w:color w:val="7C7C81"/>
              </w:rPr>
            </w:pPr>
            <w:r>
              <w:rPr>
                <w:rFonts w:ascii="Aptos" w:eastAsia="Aptos" w:hAnsi="Aptos" w:cs="Aptos"/>
                <w:color w:val="7C7C81"/>
              </w:rPr>
              <w:t>Signature</w:t>
            </w:r>
            <w:r w:rsidRPr="000E20E1">
              <w:rPr>
                <w:rFonts w:ascii="Aptos" w:eastAsia="Aptos" w:hAnsi="Aptos" w:cs="Aptos"/>
                <w:color w:val="7C7C81"/>
              </w:rPr>
              <w:t>:</w:t>
            </w:r>
          </w:p>
          <w:p w14:paraId="5222BE60" w14:textId="77777777" w:rsidR="00702EB5" w:rsidRPr="000E20E1" w:rsidRDefault="00702EB5" w:rsidP="00702EB5">
            <w:pPr>
              <w:spacing w:after="40" w:line="244" w:lineRule="auto"/>
              <w:rPr>
                <w:rFonts w:ascii="Aptos" w:eastAsia="Aptos" w:hAnsi="Aptos" w:cs="Aptos"/>
                <w:color w:val="7C7C81"/>
              </w:rPr>
            </w:pPr>
          </w:p>
        </w:tc>
        <w:tc>
          <w:tcPr>
            <w:tcW w:w="2500" w:type="pct"/>
            <w:tcBorders>
              <w:bottom w:val="single" w:sz="4" w:space="0" w:color="E1E0DE"/>
            </w:tcBorders>
            <w:tcMar>
              <w:top w:w="120" w:type="dxa"/>
              <w:left w:w="160" w:type="dxa"/>
              <w:bottom w:w="120" w:type="dxa"/>
              <w:right w:w="160" w:type="dxa"/>
            </w:tcMar>
          </w:tcPr>
          <w:p w14:paraId="6634449F" w14:textId="0BACD720" w:rsidR="00702EB5" w:rsidRPr="000E20E1" w:rsidRDefault="00702EB5" w:rsidP="00702EB5">
            <w:pPr>
              <w:spacing w:after="40" w:line="244" w:lineRule="auto"/>
              <w:rPr>
                <w:rFonts w:ascii="Aptos" w:eastAsia="Aptos" w:hAnsi="Aptos" w:cs="Aptos"/>
                <w:color w:val="7C7C81"/>
              </w:rPr>
            </w:pPr>
            <w:r w:rsidRPr="00B8717F">
              <w:rPr>
                <w:rFonts w:ascii="Aptos" w:eastAsia="Aptos" w:hAnsi="Aptos" w:cs="Aptos"/>
                <w:color w:val="7C7C81"/>
              </w:rPr>
              <w:t>Signature:</w:t>
            </w:r>
          </w:p>
        </w:tc>
      </w:tr>
      <w:tr w:rsidR="00702EB5" w:rsidRPr="000E20E1" w14:paraId="5BA4733D" w14:textId="77777777" w:rsidTr="00702EB5">
        <w:trPr>
          <w:cantSplit/>
        </w:trPr>
        <w:tc>
          <w:tcPr>
            <w:tcW w:w="2500" w:type="pct"/>
            <w:tcBorders>
              <w:bottom w:val="single" w:sz="4" w:space="0" w:color="E1E0DE"/>
            </w:tcBorders>
            <w:tcMar>
              <w:top w:w="120" w:type="dxa"/>
              <w:left w:w="0" w:type="dxa"/>
              <w:bottom w:w="120" w:type="dxa"/>
              <w:right w:w="160" w:type="dxa"/>
            </w:tcMar>
          </w:tcPr>
          <w:p w14:paraId="3A1F1217" w14:textId="77777777" w:rsidR="00702EB5" w:rsidRPr="000E20E1" w:rsidRDefault="00702EB5" w:rsidP="00702EB5">
            <w:pPr>
              <w:spacing w:after="40" w:line="244" w:lineRule="auto"/>
              <w:rPr>
                <w:rFonts w:ascii="Aptos" w:eastAsia="Aptos" w:hAnsi="Aptos" w:cs="Aptos"/>
                <w:color w:val="7C7C81"/>
              </w:rPr>
            </w:pPr>
            <w:r>
              <w:rPr>
                <w:rFonts w:ascii="Aptos" w:eastAsia="Aptos" w:hAnsi="Aptos" w:cs="Aptos"/>
                <w:color w:val="7C7C81"/>
              </w:rPr>
              <w:t>Date</w:t>
            </w:r>
            <w:r w:rsidRPr="000E20E1">
              <w:rPr>
                <w:rFonts w:ascii="Aptos" w:eastAsia="Aptos" w:hAnsi="Aptos" w:cs="Aptos"/>
                <w:color w:val="7C7C81"/>
              </w:rPr>
              <w:t>:</w:t>
            </w:r>
          </w:p>
          <w:p w14:paraId="7ECBCFCA" w14:textId="5629DE3E" w:rsidR="00702EB5" w:rsidRPr="000E20E1" w:rsidRDefault="00702EB5" w:rsidP="00702EB5">
            <w:pPr>
              <w:spacing w:after="40" w:line="244" w:lineRule="auto"/>
              <w:rPr>
                <w:rFonts w:ascii="Aptos" w:eastAsia="Aptos" w:hAnsi="Aptos" w:cs="Aptos"/>
                <w:color w:val="7C7C81"/>
              </w:rPr>
            </w:pPr>
          </w:p>
        </w:tc>
        <w:tc>
          <w:tcPr>
            <w:tcW w:w="2500" w:type="pct"/>
            <w:tcBorders>
              <w:bottom w:val="single" w:sz="4" w:space="0" w:color="E1E0DE"/>
            </w:tcBorders>
            <w:tcMar>
              <w:top w:w="120" w:type="dxa"/>
              <w:left w:w="160" w:type="dxa"/>
              <w:bottom w:w="120" w:type="dxa"/>
              <w:right w:w="160" w:type="dxa"/>
            </w:tcMar>
          </w:tcPr>
          <w:p w14:paraId="6BEF6FE4" w14:textId="00C58BA5" w:rsidR="00702EB5" w:rsidRPr="000E20E1" w:rsidRDefault="00702EB5" w:rsidP="00702EB5">
            <w:pPr>
              <w:spacing w:after="40" w:line="244" w:lineRule="auto"/>
              <w:rPr>
                <w:rFonts w:ascii="Aptos" w:eastAsia="Aptos" w:hAnsi="Aptos" w:cs="Aptos"/>
                <w:color w:val="7C7C81"/>
              </w:rPr>
            </w:pPr>
            <w:r w:rsidRPr="00B8717F">
              <w:rPr>
                <w:rFonts w:ascii="Aptos" w:eastAsia="Aptos" w:hAnsi="Aptos" w:cs="Aptos"/>
                <w:color w:val="7C7C81"/>
              </w:rPr>
              <w:t>Date:</w:t>
            </w:r>
          </w:p>
        </w:tc>
      </w:tr>
    </w:tbl>
    <w:p w14:paraId="447F8050" w14:textId="62173C35" w:rsidR="003C31E8" w:rsidRDefault="0032528D">
      <w:pPr>
        <w:keepNext/>
        <w:keepLines/>
        <w:spacing w:before="220" w:after="100"/>
      </w:pPr>
      <w:r>
        <w:rPr>
          <w:rFonts w:ascii="Aptos" w:eastAsia="Aptos" w:hAnsi="Aptos" w:cs="Aptos"/>
          <w:color w:val="A4D3C3"/>
        </w:rPr>
        <w:lastRenderedPageBreak/>
        <w:t xml:space="preserve">▪ </w:t>
      </w:r>
      <w:r>
        <w:rPr>
          <w:rFonts w:ascii="Aptos" w:eastAsia="Aptos" w:hAnsi="Aptos" w:cs="Aptos"/>
          <w:b/>
          <w:bCs/>
          <w:color w:val="7C7C81"/>
        </w:rPr>
        <w:t>Important Reminders</w:t>
      </w:r>
    </w:p>
    <w:tbl>
      <w:tblPr>
        <w:tblW w:w="5000" w:type="pct"/>
        <w:tblCellMar>
          <w:left w:w="10" w:type="dxa"/>
          <w:right w:w="10" w:type="dxa"/>
        </w:tblCellMar>
        <w:tblLook w:val="0000" w:firstRow="0" w:lastRow="0" w:firstColumn="0" w:lastColumn="0" w:noHBand="0" w:noVBand="0"/>
      </w:tblPr>
      <w:tblGrid>
        <w:gridCol w:w="426"/>
        <w:gridCol w:w="9212"/>
      </w:tblGrid>
      <w:tr w:rsidR="003C31E8" w14:paraId="447F8053" w14:textId="77777777" w:rsidTr="00702EB5">
        <w:trPr>
          <w:cantSplit/>
        </w:trPr>
        <w:tc>
          <w:tcPr>
            <w:tcW w:w="221" w:type="pct"/>
            <w:tcBorders>
              <w:bottom w:val="single" w:sz="4" w:space="0" w:color="E1E0DE"/>
            </w:tcBorders>
            <w:tcMar>
              <w:top w:w="120" w:type="dxa"/>
              <w:left w:w="0" w:type="dxa"/>
              <w:bottom w:w="120" w:type="dxa"/>
              <w:right w:w="160" w:type="dxa"/>
            </w:tcMar>
          </w:tcPr>
          <w:p w14:paraId="447F8051" w14:textId="77777777" w:rsidR="003C31E8" w:rsidRDefault="0032528D">
            <w:pPr>
              <w:spacing w:after="40" w:line="244" w:lineRule="auto"/>
            </w:pPr>
            <w:r>
              <w:rPr>
                <w:rFonts w:ascii="Aptos" w:eastAsia="Aptos" w:hAnsi="Aptos" w:cs="Aptos"/>
                <w:color w:val="7C7C81"/>
              </w:rPr>
              <w:t>1.</w:t>
            </w:r>
          </w:p>
        </w:tc>
        <w:tc>
          <w:tcPr>
            <w:tcW w:w="4779" w:type="pct"/>
            <w:tcBorders>
              <w:bottom w:val="single" w:sz="4" w:space="0" w:color="E1E0DE"/>
            </w:tcBorders>
            <w:tcMar>
              <w:top w:w="120" w:type="dxa"/>
              <w:left w:w="160" w:type="dxa"/>
              <w:bottom w:w="120" w:type="dxa"/>
              <w:right w:w="160" w:type="dxa"/>
            </w:tcMar>
          </w:tcPr>
          <w:p w14:paraId="447F8052" w14:textId="62BCE01C" w:rsidR="003C31E8" w:rsidRDefault="0032528D">
            <w:pPr>
              <w:spacing w:after="40" w:line="244" w:lineRule="auto"/>
            </w:pPr>
            <w:r>
              <w:rPr>
                <w:rFonts w:ascii="Aptos" w:eastAsia="Aptos" w:hAnsi="Aptos" w:cs="Aptos"/>
                <w:color w:val="7C7C81"/>
              </w:rPr>
              <w:t>This score sheet is confidential and must be stored securely with restricted access. Retain recruitment records in accordance with the organisation's retention schedule, typically 6</w:t>
            </w:r>
            <w:r w:rsidR="00995AE1">
              <w:rPr>
                <w:rFonts w:ascii="Aptos" w:eastAsia="Aptos" w:hAnsi="Aptos" w:cs="Aptos"/>
                <w:color w:val="7C7C81"/>
              </w:rPr>
              <w:t xml:space="preserve"> - </w:t>
            </w:r>
            <w:r>
              <w:rPr>
                <w:rFonts w:ascii="Aptos" w:eastAsia="Aptos" w:hAnsi="Aptos" w:cs="Aptos"/>
                <w:color w:val="7C7C81"/>
              </w:rPr>
              <w:t>12 months following completion of the recruitment process, and in accordance with UK GDPR and best practice employment law.</w:t>
            </w:r>
          </w:p>
        </w:tc>
      </w:tr>
      <w:tr w:rsidR="003C31E8" w14:paraId="447F8056" w14:textId="77777777" w:rsidTr="00702EB5">
        <w:trPr>
          <w:cantSplit/>
        </w:trPr>
        <w:tc>
          <w:tcPr>
            <w:tcW w:w="221" w:type="pct"/>
            <w:tcBorders>
              <w:bottom w:val="single" w:sz="4" w:space="0" w:color="E1E0DE"/>
            </w:tcBorders>
            <w:tcMar>
              <w:top w:w="120" w:type="dxa"/>
              <w:left w:w="0" w:type="dxa"/>
              <w:bottom w:w="120" w:type="dxa"/>
              <w:right w:w="160" w:type="dxa"/>
            </w:tcMar>
          </w:tcPr>
          <w:p w14:paraId="447F8054" w14:textId="77777777" w:rsidR="003C31E8" w:rsidRDefault="0032528D">
            <w:pPr>
              <w:spacing w:after="40" w:line="244" w:lineRule="auto"/>
            </w:pPr>
            <w:r>
              <w:rPr>
                <w:rFonts w:ascii="Aptos" w:eastAsia="Aptos" w:hAnsi="Aptos" w:cs="Aptos"/>
                <w:color w:val="7C7C81"/>
              </w:rPr>
              <w:t>2.</w:t>
            </w:r>
          </w:p>
        </w:tc>
        <w:tc>
          <w:tcPr>
            <w:tcW w:w="4779" w:type="pct"/>
            <w:tcBorders>
              <w:bottom w:val="single" w:sz="4" w:space="0" w:color="E1E0DE"/>
            </w:tcBorders>
            <w:tcMar>
              <w:top w:w="120" w:type="dxa"/>
              <w:left w:w="160" w:type="dxa"/>
              <w:bottom w:w="120" w:type="dxa"/>
              <w:right w:w="160" w:type="dxa"/>
            </w:tcMar>
          </w:tcPr>
          <w:p w14:paraId="447F8055" w14:textId="77777777" w:rsidR="003C31E8" w:rsidRDefault="0032528D">
            <w:pPr>
              <w:spacing w:after="40" w:line="244" w:lineRule="auto"/>
            </w:pPr>
            <w:r>
              <w:rPr>
                <w:rFonts w:ascii="Aptos" w:eastAsia="Aptos" w:hAnsi="Aptos" w:cs="Aptos"/>
                <w:color w:val="7C7C81"/>
              </w:rPr>
              <w:t>Scores and notes must reflect only the evidence presented by the candidate during the interview. Personal impressions, assumptions or information shared outside the formal interview process must not inform scoring.</w:t>
            </w:r>
          </w:p>
        </w:tc>
      </w:tr>
      <w:tr w:rsidR="003C31E8" w14:paraId="447F8059" w14:textId="77777777" w:rsidTr="00702EB5">
        <w:trPr>
          <w:cantSplit/>
        </w:trPr>
        <w:tc>
          <w:tcPr>
            <w:tcW w:w="221" w:type="pct"/>
            <w:tcBorders>
              <w:bottom w:val="single" w:sz="4" w:space="0" w:color="E1E0DE"/>
            </w:tcBorders>
            <w:tcMar>
              <w:top w:w="120" w:type="dxa"/>
              <w:left w:w="0" w:type="dxa"/>
              <w:bottom w:w="120" w:type="dxa"/>
              <w:right w:w="160" w:type="dxa"/>
            </w:tcMar>
          </w:tcPr>
          <w:p w14:paraId="447F8057" w14:textId="77777777" w:rsidR="003C31E8" w:rsidRDefault="0032528D">
            <w:pPr>
              <w:spacing w:after="40" w:line="244" w:lineRule="auto"/>
            </w:pPr>
            <w:r>
              <w:rPr>
                <w:rFonts w:ascii="Aptos" w:eastAsia="Aptos" w:hAnsi="Aptos" w:cs="Aptos"/>
                <w:color w:val="7C7C81"/>
              </w:rPr>
              <w:t>3.</w:t>
            </w:r>
          </w:p>
        </w:tc>
        <w:tc>
          <w:tcPr>
            <w:tcW w:w="4779" w:type="pct"/>
            <w:tcBorders>
              <w:bottom w:val="single" w:sz="4" w:space="0" w:color="E1E0DE"/>
            </w:tcBorders>
            <w:tcMar>
              <w:top w:w="120" w:type="dxa"/>
              <w:left w:w="160" w:type="dxa"/>
              <w:bottom w:w="120" w:type="dxa"/>
              <w:right w:w="160" w:type="dxa"/>
            </w:tcMar>
          </w:tcPr>
          <w:p w14:paraId="447F8058" w14:textId="77777777" w:rsidR="003C31E8" w:rsidRDefault="0032528D">
            <w:pPr>
              <w:spacing w:after="40" w:line="244" w:lineRule="auto"/>
            </w:pPr>
            <w:r>
              <w:rPr>
                <w:rFonts w:ascii="Aptos" w:eastAsia="Aptos" w:hAnsi="Aptos" w:cs="Aptos"/>
                <w:color w:val="7C7C81"/>
              </w:rPr>
              <w:t>A candidate who scores 1 or 2 on any essential criterion should not normally be recommended for appointment regardless of their performance on other criteria.</w:t>
            </w:r>
          </w:p>
        </w:tc>
      </w:tr>
      <w:tr w:rsidR="003C31E8" w14:paraId="447F805C" w14:textId="77777777" w:rsidTr="00702EB5">
        <w:trPr>
          <w:cantSplit/>
        </w:trPr>
        <w:tc>
          <w:tcPr>
            <w:tcW w:w="221" w:type="pct"/>
            <w:tcBorders>
              <w:bottom w:val="single" w:sz="4" w:space="0" w:color="E1E0DE"/>
            </w:tcBorders>
            <w:tcMar>
              <w:top w:w="120" w:type="dxa"/>
              <w:left w:w="0" w:type="dxa"/>
              <w:bottom w:w="120" w:type="dxa"/>
              <w:right w:w="160" w:type="dxa"/>
            </w:tcMar>
          </w:tcPr>
          <w:p w14:paraId="447F805A" w14:textId="77777777" w:rsidR="003C31E8" w:rsidRDefault="0032528D">
            <w:pPr>
              <w:spacing w:after="40" w:line="244" w:lineRule="auto"/>
            </w:pPr>
            <w:r>
              <w:rPr>
                <w:rFonts w:ascii="Aptos" w:eastAsia="Aptos" w:hAnsi="Aptos" w:cs="Aptos"/>
                <w:color w:val="7C7C81"/>
              </w:rPr>
              <w:t>4.</w:t>
            </w:r>
          </w:p>
        </w:tc>
        <w:tc>
          <w:tcPr>
            <w:tcW w:w="4779" w:type="pct"/>
            <w:tcBorders>
              <w:bottom w:val="single" w:sz="4" w:space="0" w:color="E1E0DE"/>
            </w:tcBorders>
            <w:tcMar>
              <w:top w:w="120" w:type="dxa"/>
              <w:left w:w="160" w:type="dxa"/>
              <w:bottom w:w="120" w:type="dxa"/>
              <w:right w:w="160" w:type="dxa"/>
            </w:tcMar>
          </w:tcPr>
          <w:p w14:paraId="447F805B" w14:textId="77777777" w:rsidR="003C31E8" w:rsidRDefault="0032528D">
            <w:pPr>
              <w:spacing w:after="40" w:line="244" w:lineRule="auto"/>
            </w:pPr>
            <w:r>
              <w:rPr>
                <w:rFonts w:ascii="Aptos" w:eastAsia="Aptos" w:hAnsi="Aptos" w:cs="Aptos"/>
                <w:color w:val="7C7C81"/>
              </w:rPr>
              <w:t>If you believe a reasonable adjustment to the assessment process would have been appropriate for this candidate, discuss this with the HR lead before finalising your score sheet.</w:t>
            </w:r>
          </w:p>
        </w:tc>
      </w:tr>
      <w:tr w:rsidR="003C31E8" w14:paraId="447F805F" w14:textId="77777777" w:rsidTr="00702EB5">
        <w:trPr>
          <w:cantSplit/>
        </w:trPr>
        <w:tc>
          <w:tcPr>
            <w:tcW w:w="221" w:type="pct"/>
            <w:tcBorders>
              <w:bottom w:val="single" w:sz="4" w:space="0" w:color="E1E0DE"/>
            </w:tcBorders>
            <w:tcMar>
              <w:top w:w="120" w:type="dxa"/>
              <w:left w:w="0" w:type="dxa"/>
              <w:bottom w:w="120" w:type="dxa"/>
              <w:right w:w="160" w:type="dxa"/>
            </w:tcMar>
          </w:tcPr>
          <w:p w14:paraId="447F805D" w14:textId="77777777" w:rsidR="003C31E8" w:rsidRDefault="0032528D">
            <w:pPr>
              <w:spacing w:after="40" w:line="244" w:lineRule="auto"/>
            </w:pPr>
            <w:r>
              <w:rPr>
                <w:rFonts w:ascii="Aptos" w:eastAsia="Aptos" w:hAnsi="Aptos" w:cs="Aptos"/>
                <w:color w:val="7C7C81"/>
              </w:rPr>
              <w:t>5.</w:t>
            </w:r>
          </w:p>
        </w:tc>
        <w:tc>
          <w:tcPr>
            <w:tcW w:w="4779" w:type="pct"/>
            <w:tcBorders>
              <w:bottom w:val="single" w:sz="4" w:space="0" w:color="E1E0DE"/>
            </w:tcBorders>
            <w:tcMar>
              <w:top w:w="120" w:type="dxa"/>
              <w:left w:w="160" w:type="dxa"/>
              <w:bottom w:w="120" w:type="dxa"/>
              <w:right w:w="160" w:type="dxa"/>
            </w:tcMar>
          </w:tcPr>
          <w:p w14:paraId="447F805E" w14:textId="77777777" w:rsidR="003C31E8" w:rsidRDefault="0032528D">
            <w:pPr>
              <w:spacing w:after="40" w:line="244" w:lineRule="auto"/>
            </w:pPr>
            <w:r>
              <w:rPr>
                <w:rFonts w:ascii="Aptos" w:eastAsia="Aptos" w:hAnsi="Aptos" w:cs="Aptos"/>
                <w:color w:val="7C7C81"/>
              </w:rPr>
              <w:t>Completed score sheets must be submitted to HR before any panel discussion of ranking or appointment decisions. Panel discussion of scores before individual completion leads to bias and undermines the integrity of the process.</w:t>
            </w:r>
          </w:p>
        </w:tc>
      </w:tr>
      <w:tr w:rsidR="003C31E8" w14:paraId="447F8062" w14:textId="77777777" w:rsidTr="00702EB5">
        <w:trPr>
          <w:cantSplit/>
        </w:trPr>
        <w:tc>
          <w:tcPr>
            <w:tcW w:w="221" w:type="pct"/>
            <w:tcBorders>
              <w:bottom w:val="single" w:sz="4" w:space="0" w:color="E1E0DE"/>
            </w:tcBorders>
            <w:tcMar>
              <w:top w:w="120" w:type="dxa"/>
              <w:left w:w="0" w:type="dxa"/>
              <w:bottom w:w="120" w:type="dxa"/>
              <w:right w:w="160" w:type="dxa"/>
            </w:tcMar>
          </w:tcPr>
          <w:p w14:paraId="447F8060" w14:textId="77777777" w:rsidR="003C31E8" w:rsidRDefault="0032528D">
            <w:pPr>
              <w:spacing w:after="40" w:line="244" w:lineRule="auto"/>
            </w:pPr>
            <w:r>
              <w:rPr>
                <w:rFonts w:ascii="Aptos" w:eastAsia="Aptos" w:hAnsi="Aptos" w:cs="Aptos"/>
                <w:color w:val="7C7C81"/>
              </w:rPr>
              <w:t>6.</w:t>
            </w:r>
          </w:p>
        </w:tc>
        <w:tc>
          <w:tcPr>
            <w:tcW w:w="4779" w:type="pct"/>
            <w:tcBorders>
              <w:bottom w:val="single" w:sz="4" w:space="0" w:color="E1E0DE"/>
            </w:tcBorders>
            <w:tcMar>
              <w:top w:w="120" w:type="dxa"/>
              <w:left w:w="160" w:type="dxa"/>
              <w:bottom w:w="120" w:type="dxa"/>
              <w:right w:w="160" w:type="dxa"/>
            </w:tcMar>
          </w:tcPr>
          <w:p w14:paraId="447F8061" w14:textId="77777777" w:rsidR="003C31E8" w:rsidRDefault="0032528D">
            <w:pPr>
              <w:spacing w:after="40" w:line="244" w:lineRule="auto"/>
            </w:pPr>
            <w:r>
              <w:rPr>
                <w:rFonts w:ascii="Aptos" w:eastAsia="Aptos" w:hAnsi="Aptos" w:cs="Aptos"/>
                <w:color w:val="7C7C81"/>
              </w:rPr>
              <w:t>Candidates have the right to request feedback on their interview performance. Your evidence notes should be specific and factual enough to form the basis of constructive developmental feedback.</w:t>
            </w:r>
          </w:p>
        </w:tc>
      </w:tr>
      <w:tr w:rsidR="003C31E8" w14:paraId="447F8065" w14:textId="77777777" w:rsidTr="00702EB5">
        <w:trPr>
          <w:cantSplit/>
        </w:trPr>
        <w:tc>
          <w:tcPr>
            <w:tcW w:w="221" w:type="pct"/>
            <w:tcBorders>
              <w:bottom w:val="single" w:sz="4" w:space="0" w:color="E1E0DE"/>
            </w:tcBorders>
            <w:tcMar>
              <w:top w:w="120" w:type="dxa"/>
              <w:left w:w="0" w:type="dxa"/>
              <w:bottom w:w="120" w:type="dxa"/>
              <w:right w:w="160" w:type="dxa"/>
            </w:tcMar>
          </w:tcPr>
          <w:p w14:paraId="447F8063" w14:textId="77777777" w:rsidR="003C31E8" w:rsidRDefault="0032528D">
            <w:pPr>
              <w:spacing w:after="40" w:line="244" w:lineRule="auto"/>
            </w:pPr>
            <w:r>
              <w:rPr>
                <w:rFonts w:ascii="Aptos" w:eastAsia="Aptos" w:hAnsi="Aptos" w:cs="Aptos"/>
                <w:color w:val="7C7C81"/>
              </w:rPr>
              <w:t>7.</w:t>
            </w:r>
          </w:p>
        </w:tc>
        <w:tc>
          <w:tcPr>
            <w:tcW w:w="4779" w:type="pct"/>
            <w:tcBorders>
              <w:bottom w:val="single" w:sz="4" w:space="0" w:color="E1E0DE"/>
            </w:tcBorders>
            <w:tcMar>
              <w:top w:w="120" w:type="dxa"/>
              <w:left w:w="160" w:type="dxa"/>
              <w:bottom w:w="120" w:type="dxa"/>
              <w:right w:w="160" w:type="dxa"/>
            </w:tcMar>
          </w:tcPr>
          <w:p w14:paraId="447F8064" w14:textId="77777777" w:rsidR="003C31E8" w:rsidRDefault="0032528D">
            <w:pPr>
              <w:spacing w:after="40" w:line="244" w:lineRule="auto"/>
            </w:pPr>
            <w:r>
              <w:rPr>
                <w:rFonts w:ascii="Aptos" w:eastAsia="Aptos" w:hAnsi="Aptos" w:cs="Aptos"/>
                <w:color w:val="7C7C81"/>
              </w:rPr>
              <w:t>If you have any doubt about the fairness or legality of any aspect of the interview process, raise it with the HR lead immediately - do not proceed until it has been resolved.</w:t>
            </w:r>
          </w:p>
        </w:tc>
      </w:tr>
    </w:tbl>
    <w:p w14:paraId="447F8066" w14:textId="77777777" w:rsidR="00076E9E" w:rsidRDefault="00076E9E"/>
    <w:sectPr w:rsidR="00076E9E">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9B35F" w14:textId="77777777" w:rsidR="004C446F" w:rsidRDefault="004C446F">
      <w:r>
        <w:separator/>
      </w:r>
    </w:p>
  </w:endnote>
  <w:endnote w:type="continuationSeparator" w:id="0">
    <w:p w14:paraId="6C916343" w14:textId="77777777" w:rsidR="004C446F" w:rsidRDefault="004C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8068" w14:textId="77777777" w:rsidR="003C31E8" w:rsidRDefault="0032528D">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447F8069" w14:textId="77777777" w:rsidR="003C31E8" w:rsidRDefault="0032528D">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23DB5" w14:textId="77777777" w:rsidR="004C446F" w:rsidRDefault="004C446F">
      <w:r>
        <w:separator/>
      </w:r>
    </w:p>
  </w:footnote>
  <w:footnote w:type="continuationSeparator" w:id="0">
    <w:p w14:paraId="29A21620" w14:textId="77777777" w:rsidR="004C446F" w:rsidRDefault="004C4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8066" w14:textId="77777777" w:rsidR="003C31E8" w:rsidRDefault="0032528D">
    <w:pPr>
      <w:jc w:val="center"/>
    </w:pPr>
    <w:r>
      <w:rPr>
        <w:noProof/>
      </w:rPr>
      <w:drawing>
        <wp:inline distT="0" distB="0" distL="0" distR="0" wp14:anchorId="447F806A" wp14:editId="447F806B">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447F8067" w14:textId="77777777" w:rsidR="003C31E8" w:rsidRDefault="003C31E8">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43627C"/>
    <w:multiLevelType w:val="hybridMultilevel"/>
    <w:tmpl w:val="4998986A"/>
    <w:lvl w:ilvl="0" w:tplc="A04C1630">
      <w:start w:val="1"/>
      <w:numFmt w:val="bullet"/>
      <w:lvlText w:val="●"/>
      <w:lvlJc w:val="left"/>
      <w:pPr>
        <w:ind w:left="720" w:hanging="360"/>
      </w:pPr>
    </w:lvl>
    <w:lvl w:ilvl="1" w:tplc="8C4CDFE8">
      <w:start w:val="1"/>
      <w:numFmt w:val="bullet"/>
      <w:lvlText w:val="○"/>
      <w:lvlJc w:val="left"/>
      <w:pPr>
        <w:ind w:left="1440" w:hanging="360"/>
      </w:pPr>
    </w:lvl>
    <w:lvl w:ilvl="2" w:tplc="6B8E90DC">
      <w:start w:val="1"/>
      <w:numFmt w:val="bullet"/>
      <w:lvlText w:val="■"/>
      <w:lvlJc w:val="left"/>
      <w:pPr>
        <w:ind w:left="2160" w:hanging="360"/>
      </w:pPr>
    </w:lvl>
    <w:lvl w:ilvl="3" w:tplc="D0C80FA6">
      <w:start w:val="1"/>
      <w:numFmt w:val="bullet"/>
      <w:lvlText w:val="●"/>
      <w:lvlJc w:val="left"/>
      <w:pPr>
        <w:ind w:left="2880" w:hanging="360"/>
      </w:pPr>
    </w:lvl>
    <w:lvl w:ilvl="4" w:tplc="ABE8702A">
      <w:start w:val="1"/>
      <w:numFmt w:val="bullet"/>
      <w:lvlText w:val="○"/>
      <w:lvlJc w:val="left"/>
      <w:pPr>
        <w:ind w:left="3600" w:hanging="360"/>
      </w:pPr>
    </w:lvl>
    <w:lvl w:ilvl="5" w:tplc="5ACE2C8C">
      <w:start w:val="1"/>
      <w:numFmt w:val="bullet"/>
      <w:lvlText w:val="■"/>
      <w:lvlJc w:val="left"/>
      <w:pPr>
        <w:ind w:left="4320" w:hanging="360"/>
      </w:pPr>
    </w:lvl>
    <w:lvl w:ilvl="6" w:tplc="56EADB54">
      <w:start w:val="1"/>
      <w:numFmt w:val="bullet"/>
      <w:lvlText w:val="●"/>
      <w:lvlJc w:val="left"/>
      <w:pPr>
        <w:ind w:left="5040" w:hanging="360"/>
      </w:pPr>
    </w:lvl>
    <w:lvl w:ilvl="7" w:tplc="CB1C9BE8">
      <w:start w:val="1"/>
      <w:numFmt w:val="bullet"/>
      <w:lvlText w:val="●"/>
      <w:lvlJc w:val="left"/>
      <w:pPr>
        <w:ind w:left="5760" w:hanging="360"/>
      </w:pPr>
    </w:lvl>
    <w:lvl w:ilvl="8" w:tplc="B78265F8">
      <w:start w:val="1"/>
      <w:numFmt w:val="bullet"/>
      <w:lvlText w:val="●"/>
      <w:lvlJc w:val="left"/>
      <w:pPr>
        <w:ind w:left="6480" w:hanging="360"/>
      </w:pPr>
    </w:lvl>
  </w:abstractNum>
  <w:num w:numId="1" w16cid:durableId="15903122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1E8"/>
    <w:rsid w:val="00076E9E"/>
    <w:rsid w:val="000E20E1"/>
    <w:rsid w:val="001043FB"/>
    <w:rsid w:val="00182BF6"/>
    <w:rsid w:val="00223432"/>
    <w:rsid w:val="002A3866"/>
    <w:rsid w:val="0032528D"/>
    <w:rsid w:val="003B672F"/>
    <w:rsid w:val="003C31E8"/>
    <w:rsid w:val="004B0760"/>
    <w:rsid w:val="004C446F"/>
    <w:rsid w:val="004F5F08"/>
    <w:rsid w:val="005A308F"/>
    <w:rsid w:val="005B65C1"/>
    <w:rsid w:val="0062207E"/>
    <w:rsid w:val="006C23A7"/>
    <w:rsid w:val="00700577"/>
    <w:rsid w:val="00702EB5"/>
    <w:rsid w:val="00744A09"/>
    <w:rsid w:val="008556B7"/>
    <w:rsid w:val="008E0962"/>
    <w:rsid w:val="0094387E"/>
    <w:rsid w:val="00993DF8"/>
    <w:rsid w:val="00995AE1"/>
    <w:rsid w:val="00A461C8"/>
    <w:rsid w:val="00AA4C37"/>
    <w:rsid w:val="00AE37E3"/>
    <w:rsid w:val="00C34CF9"/>
    <w:rsid w:val="00CC6DF8"/>
    <w:rsid w:val="00E94558"/>
    <w:rsid w:val="00ED76C1"/>
    <w:rsid w:val="00F37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F7F54"/>
  <w15:docId w15:val="{0FC1D941-D4F1-4EF2-94E7-89057C5A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1813</Words>
  <Characters>9755</Characters>
  <Application>Microsoft Office Word</Application>
  <DocSecurity>0</DocSecurity>
  <Lines>336</Lines>
  <Paragraphs>251</Paragraphs>
  <ScaleCrop>false</ScaleCrop>
  <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Score Sheet Template</dc:title>
  <dc:creator>White Cube Consulting</dc:creator>
  <cp:lastModifiedBy>Campbell Urquhart</cp:lastModifiedBy>
  <cp:revision>20</cp:revision>
  <dcterms:created xsi:type="dcterms:W3CDTF">2026-07-03T12:14:00Z</dcterms:created>
  <dcterms:modified xsi:type="dcterms:W3CDTF">2026-07-16T16:13:00Z</dcterms:modified>
</cp:coreProperties>
</file>