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68AAC" w14:textId="77777777" w:rsidR="004A35CD" w:rsidRDefault="00597066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ONBOARDING &amp; PROBATION</w:t>
      </w:r>
    </w:p>
    <w:p w14:paraId="53468AAD" w14:textId="1CE82658" w:rsidR="004A35CD" w:rsidRDefault="00597066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 xml:space="preserve">Probation Review Meeting </w:t>
      </w:r>
      <w:r w:rsidR="00204DF8">
        <w:rPr>
          <w:rFonts w:ascii="Aptos" w:eastAsia="Aptos" w:hAnsi="Aptos" w:cs="Aptos"/>
          <w:b/>
          <w:bCs/>
          <w:color w:val="7C7C81"/>
          <w:sz w:val="48"/>
          <w:szCs w:val="48"/>
        </w:rPr>
        <w:t>Form</w:t>
      </w:r>
    </w:p>
    <w:p w14:paraId="53468AAE" w14:textId="77777777" w:rsidR="004A35CD" w:rsidRDefault="00597066">
      <w:pPr>
        <w:spacing w:after="120"/>
        <w:jc w:val="center"/>
      </w:pPr>
      <w:r>
        <w:rPr>
          <w:rFonts w:ascii="Aptos" w:eastAsia="Aptos" w:hAnsi="Aptos" w:cs="Aptos"/>
          <w:color w:val="7C7C81"/>
        </w:rPr>
        <w:t>Onboarding &amp; Probation  |  White Cube Consulting</w:t>
      </w:r>
    </w:p>
    <w:p w14:paraId="53468AAF" w14:textId="77777777" w:rsidR="004A35CD" w:rsidRDefault="004A35CD">
      <w:pPr>
        <w:keepNext/>
        <w:pBdr>
          <w:bottom w:val="single" w:sz="4" w:space="1" w:color="B9B8B9"/>
        </w:pBdr>
        <w:spacing w:after="200"/>
      </w:pPr>
    </w:p>
    <w:p w14:paraId="53468AB0" w14:textId="77777777" w:rsidR="004A35CD" w:rsidRPr="00993A29" w:rsidRDefault="00597066">
      <w:pPr>
        <w:pBdr>
          <w:left w:val="single" w:sz="18" w:space="10" w:color="F29D22"/>
        </w:pBdr>
        <w:spacing w:line="264" w:lineRule="auto"/>
        <w:ind w:left="260"/>
      </w:pPr>
      <w:r w:rsidRPr="00993A29">
        <w:rPr>
          <w:rFonts w:ascii="Aptos" w:eastAsia="Aptos" w:hAnsi="Aptos" w:cs="Aptos"/>
          <w:color w:val="7C7C81"/>
        </w:rPr>
        <w:t>Use this template at each probation review - typically at one month, three months and six months. Complete all sections during or immediately after the meeting. Provide the employee with a copy and retain a signed copy on the personnel file. Where employment is not being confirmed at the end of the probation period, seek HR advice before the meeting.</w:t>
      </w:r>
    </w:p>
    <w:p w14:paraId="53468AB1" w14:textId="77777777" w:rsidR="004A35CD" w:rsidRPr="00993A29" w:rsidRDefault="00597066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 w:rsidRPr="00993A29">
        <w:rPr>
          <w:rFonts w:ascii="Aptos" w:eastAsia="Aptos" w:hAnsi="Aptos" w:cs="Aptos"/>
          <w:color w:val="F29D22"/>
        </w:rPr>
        <w:t xml:space="preserve">▪ </w:t>
      </w:r>
      <w:r w:rsidRPr="00993A29">
        <w:rPr>
          <w:rFonts w:ascii="Aptos" w:eastAsia="Aptos" w:hAnsi="Aptos" w:cs="Aptos"/>
          <w:b/>
          <w:bCs/>
          <w:color w:val="7C7C81"/>
        </w:rPr>
        <w:t>Meeting Details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672" w:rsidRPr="00993A29" w14:paraId="0EB41821" w14:textId="77777777" w:rsidTr="008554C3">
        <w:tc>
          <w:tcPr>
            <w:tcW w:w="4814" w:type="dxa"/>
            <w:tcBorders>
              <w:bottom w:val="single" w:sz="4" w:space="0" w:color="D9D9D9" w:themeColor="background1" w:themeShade="D9"/>
            </w:tcBorders>
            <w:shd w:val="clear" w:color="auto" w:fill="F29D22"/>
            <w:vAlign w:val="center"/>
          </w:tcPr>
          <w:p w14:paraId="5CB1AC56" w14:textId="6CA5AF6E" w:rsidR="00420672" w:rsidRPr="00993A29" w:rsidRDefault="00420672" w:rsidP="00137DB3">
            <w:pPr>
              <w:spacing w:before="60"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93A29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EMPLOYEE NAME</w:t>
            </w:r>
          </w:p>
        </w:tc>
        <w:tc>
          <w:tcPr>
            <w:tcW w:w="4814" w:type="dxa"/>
            <w:vAlign w:val="center"/>
          </w:tcPr>
          <w:p w14:paraId="272D44C6" w14:textId="39078A1D" w:rsidR="00420672" w:rsidRPr="00993A29" w:rsidRDefault="00420672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b/>
                <w:bCs/>
                <w:color w:val="7C7C81"/>
              </w:rPr>
            </w:pPr>
          </w:p>
        </w:tc>
      </w:tr>
      <w:tr w:rsidR="00420672" w:rsidRPr="00993A29" w14:paraId="7D5A9967" w14:textId="77777777" w:rsidTr="008554C3">
        <w:tc>
          <w:tcPr>
            <w:tcW w:w="4814" w:type="dxa"/>
            <w:shd w:val="clear" w:color="auto" w:fill="F29D22"/>
            <w:vAlign w:val="center"/>
          </w:tcPr>
          <w:p w14:paraId="2E0E664F" w14:textId="647937D1" w:rsidR="00420672" w:rsidRPr="00993A29" w:rsidRDefault="00420672" w:rsidP="00137DB3">
            <w:pPr>
              <w:spacing w:before="60"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93A29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4814" w:type="dxa"/>
            <w:vAlign w:val="center"/>
          </w:tcPr>
          <w:p w14:paraId="7977A0A4" w14:textId="77777777" w:rsidR="00420672" w:rsidRPr="00993A29" w:rsidRDefault="00420672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b/>
                <w:bCs/>
                <w:color w:val="7C7C81"/>
              </w:rPr>
            </w:pPr>
          </w:p>
        </w:tc>
      </w:tr>
      <w:tr w:rsidR="00420672" w:rsidRPr="00993A29" w14:paraId="189A00E6" w14:textId="77777777" w:rsidTr="008554C3">
        <w:tc>
          <w:tcPr>
            <w:tcW w:w="4814" w:type="dxa"/>
            <w:shd w:val="clear" w:color="auto" w:fill="F29D22"/>
            <w:vAlign w:val="center"/>
          </w:tcPr>
          <w:p w14:paraId="17BBFEEE" w14:textId="748B71EB" w:rsidR="00420672" w:rsidRPr="00993A29" w:rsidRDefault="00420672" w:rsidP="00137DB3">
            <w:pPr>
              <w:spacing w:before="60"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93A29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DEPARTMENT</w:t>
            </w:r>
          </w:p>
        </w:tc>
        <w:tc>
          <w:tcPr>
            <w:tcW w:w="4814" w:type="dxa"/>
            <w:vAlign w:val="center"/>
          </w:tcPr>
          <w:p w14:paraId="222FA357" w14:textId="77777777" w:rsidR="00420672" w:rsidRPr="00993A29" w:rsidRDefault="00420672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b/>
                <w:bCs/>
                <w:color w:val="7C7C81"/>
              </w:rPr>
            </w:pPr>
          </w:p>
        </w:tc>
      </w:tr>
      <w:tr w:rsidR="00420672" w:rsidRPr="00993A29" w14:paraId="7527FAAE" w14:textId="77777777" w:rsidTr="008554C3">
        <w:tc>
          <w:tcPr>
            <w:tcW w:w="4814" w:type="dxa"/>
            <w:shd w:val="clear" w:color="auto" w:fill="F29D22"/>
            <w:vAlign w:val="center"/>
          </w:tcPr>
          <w:p w14:paraId="6721252F" w14:textId="20CEDDCA" w:rsidR="00420672" w:rsidRPr="00993A29" w:rsidRDefault="00420672" w:rsidP="00137DB3">
            <w:pPr>
              <w:spacing w:before="60"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93A29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LINE MANAGER</w:t>
            </w:r>
          </w:p>
        </w:tc>
        <w:tc>
          <w:tcPr>
            <w:tcW w:w="4814" w:type="dxa"/>
            <w:vAlign w:val="center"/>
          </w:tcPr>
          <w:p w14:paraId="7D9C6DA9" w14:textId="77777777" w:rsidR="00420672" w:rsidRPr="00993A29" w:rsidRDefault="00420672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b/>
                <w:bCs/>
                <w:color w:val="7C7C81"/>
              </w:rPr>
            </w:pPr>
          </w:p>
        </w:tc>
      </w:tr>
      <w:tr w:rsidR="00420672" w:rsidRPr="00993A29" w14:paraId="593B9278" w14:textId="77777777" w:rsidTr="008554C3">
        <w:tc>
          <w:tcPr>
            <w:tcW w:w="4814" w:type="dxa"/>
            <w:shd w:val="clear" w:color="auto" w:fill="F29D22"/>
            <w:vAlign w:val="center"/>
          </w:tcPr>
          <w:p w14:paraId="19C8E305" w14:textId="2A31F6B6" w:rsidR="00420672" w:rsidRPr="00993A29" w:rsidRDefault="00420672" w:rsidP="00137DB3">
            <w:pPr>
              <w:spacing w:before="60"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93A29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 OF MEETING</w:t>
            </w:r>
          </w:p>
        </w:tc>
        <w:tc>
          <w:tcPr>
            <w:tcW w:w="4814" w:type="dxa"/>
            <w:vAlign w:val="center"/>
          </w:tcPr>
          <w:p w14:paraId="4AB9E965" w14:textId="77777777" w:rsidR="00420672" w:rsidRPr="00993A29" w:rsidRDefault="00420672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b/>
                <w:bCs/>
                <w:color w:val="7C7C81"/>
              </w:rPr>
            </w:pPr>
          </w:p>
        </w:tc>
      </w:tr>
      <w:tr w:rsidR="00420672" w:rsidRPr="00993A29" w14:paraId="16B6AA81" w14:textId="77777777" w:rsidTr="008554C3">
        <w:tc>
          <w:tcPr>
            <w:tcW w:w="4814" w:type="dxa"/>
            <w:shd w:val="clear" w:color="auto" w:fill="F29D22"/>
            <w:vAlign w:val="center"/>
          </w:tcPr>
          <w:p w14:paraId="5D6EEA12" w14:textId="25E50EA7" w:rsidR="00420672" w:rsidRPr="00993A29" w:rsidRDefault="00420672" w:rsidP="00137DB3">
            <w:pPr>
              <w:spacing w:before="60"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93A29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START DATE</w:t>
            </w:r>
          </w:p>
        </w:tc>
        <w:tc>
          <w:tcPr>
            <w:tcW w:w="4814" w:type="dxa"/>
            <w:vAlign w:val="center"/>
          </w:tcPr>
          <w:p w14:paraId="0316A4A3" w14:textId="77777777" w:rsidR="00420672" w:rsidRPr="00993A29" w:rsidRDefault="00420672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b/>
                <w:bCs/>
                <w:color w:val="7C7C81"/>
              </w:rPr>
            </w:pPr>
          </w:p>
        </w:tc>
      </w:tr>
      <w:tr w:rsidR="00137DB3" w:rsidRPr="00993A29" w14:paraId="5657A970" w14:textId="77777777" w:rsidTr="008554C3">
        <w:tc>
          <w:tcPr>
            <w:tcW w:w="4814" w:type="dxa"/>
            <w:shd w:val="clear" w:color="auto" w:fill="F29D22"/>
            <w:vAlign w:val="center"/>
          </w:tcPr>
          <w:p w14:paraId="06C20121" w14:textId="57CC2EFD" w:rsidR="00137DB3" w:rsidRPr="00993A29" w:rsidRDefault="00137DB3" w:rsidP="00137DB3">
            <w:pPr>
              <w:spacing w:before="60"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 w:rsidRPr="00993A29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REVIEW STAGE</w:t>
            </w:r>
          </w:p>
        </w:tc>
        <w:tc>
          <w:tcPr>
            <w:tcW w:w="4814" w:type="dxa"/>
          </w:tcPr>
          <w:p w14:paraId="39BE299A" w14:textId="77777777" w:rsidR="00137DB3" w:rsidRPr="00993A29" w:rsidRDefault="00586FBF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8314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DB3" w:rsidRPr="00993A29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7DB3" w:rsidRPr="00993A29">
              <w:rPr>
                <w:rFonts w:ascii="Aptos" w:eastAsia="Aptos" w:hAnsi="Aptos" w:cs="Aptos"/>
                <w:color w:val="7C7C81"/>
              </w:rPr>
              <w:t xml:space="preserve"> One Month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2915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DB3" w:rsidRPr="00993A29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7DB3" w:rsidRPr="00993A29">
              <w:rPr>
                <w:rFonts w:ascii="Aptos" w:eastAsia="Aptos" w:hAnsi="Aptos" w:cs="Aptos"/>
                <w:color w:val="7C7C81"/>
              </w:rPr>
              <w:t xml:space="preserve"> Three Months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67067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DB3" w:rsidRPr="00993A29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7DB3" w:rsidRPr="00993A29">
              <w:rPr>
                <w:rFonts w:ascii="Aptos" w:eastAsia="Aptos" w:hAnsi="Aptos" w:cs="Aptos"/>
                <w:color w:val="7C7C81"/>
              </w:rPr>
              <w:t xml:space="preserve"> Six Months   </w:t>
            </w:r>
          </w:p>
          <w:p w14:paraId="5BB1FD84" w14:textId="68B15058" w:rsidR="00137DB3" w:rsidRPr="00993A29" w:rsidRDefault="00586FBF" w:rsidP="00137DB3">
            <w:pPr>
              <w:keepNext/>
              <w:keepLines/>
              <w:spacing w:before="60" w:after="60"/>
              <w:rPr>
                <w:rFonts w:ascii="Aptos" w:eastAsia="Aptos" w:hAnsi="Aptos" w:cs="Aptos"/>
                <w:b/>
                <w:bCs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81610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DB3" w:rsidRPr="00993A29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7DB3" w:rsidRPr="00993A29">
              <w:rPr>
                <w:rFonts w:ascii="Aptos" w:eastAsia="Aptos" w:hAnsi="Aptos" w:cs="Aptos"/>
                <w:color w:val="7C7C81"/>
              </w:rPr>
              <w:t xml:space="preserve"> Other: </w:t>
            </w:r>
          </w:p>
        </w:tc>
      </w:tr>
    </w:tbl>
    <w:p w14:paraId="53468AC7" w14:textId="77777777" w:rsidR="004A35CD" w:rsidRPr="00993A29" w:rsidRDefault="00597066">
      <w:pPr>
        <w:keepNext/>
        <w:keepLines/>
        <w:spacing w:before="200" w:after="40"/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t>SECTION 01</w:t>
      </w:r>
    </w:p>
    <w:p w14:paraId="53468AC8" w14:textId="77777777" w:rsidR="004A35CD" w:rsidRPr="00993A29" w:rsidRDefault="00597066">
      <w:pPr>
        <w:keepNext/>
        <w:keepLines/>
      </w:pPr>
      <w:r w:rsidRPr="00993A29">
        <w:rPr>
          <w:rFonts w:ascii="Aptos" w:eastAsia="Aptos" w:hAnsi="Aptos" w:cs="Aptos"/>
          <w:b/>
          <w:bCs/>
          <w:color w:val="7C7C81"/>
        </w:rPr>
        <w:t>Employee Self-Assessment</w:t>
      </w:r>
    </w:p>
    <w:p w14:paraId="53468AC9" w14:textId="77777777" w:rsidR="004A35CD" w:rsidRPr="00993A29" w:rsidRDefault="004A35CD">
      <w:pPr>
        <w:keepNext/>
        <w:pBdr>
          <w:bottom w:val="single" w:sz="6" w:space="1" w:color="B9B8B9"/>
        </w:pBdr>
        <w:spacing w:after="120"/>
      </w:pPr>
    </w:p>
    <w:p w14:paraId="56A79029" w14:textId="77777777" w:rsidR="008C301D" w:rsidRPr="00993A29" w:rsidRDefault="00597066" w:rsidP="008C301D">
      <w:pPr>
        <w:spacing w:after="160" w:line="264" w:lineRule="auto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>The employee completes this section before or at the start of the meeting - before manager comments are shared. This encourages honest reflection and creates a more balanced, two-way conversation.</w:t>
      </w:r>
    </w:p>
    <w:p w14:paraId="69C2D556" w14:textId="1C97FE59" w:rsidR="008C301D" w:rsidRPr="00993A29" w:rsidRDefault="00597066" w:rsidP="008C301D">
      <w:pPr>
        <w:spacing w:after="160" w:line="264" w:lineRule="auto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>How do you feel your probation period has gone so far? What are you most proud of?</w:t>
      </w:r>
    </w:p>
    <w:p w14:paraId="153594D3" w14:textId="77777777" w:rsidR="008C301D" w:rsidRPr="00993A29" w:rsidRDefault="008C301D" w:rsidP="008C301D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3A8041A9" w14:textId="008DDEF0" w:rsidR="008C301D" w:rsidRPr="00993A29" w:rsidRDefault="00597066" w:rsidP="008C301D">
      <w:pPr>
        <w:spacing w:after="160" w:line="264" w:lineRule="auto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>Where have you found things most challenging - and what support would help?</w:t>
      </w:r>
    </w:p>
    <w:p w14:paraId="3F04C079" w14:textId="77777777" w:rsidR="008C301D" w:rsidRPr="00993A29" w:rsidRDefault="008C301D" w:rsidP="008C301D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42A77630" w14:textId="053685F7" w:rsidR="008C301D" w:rsidRPr="00993A29" w:rsidRDefault="00597066" w:rsidP="008C301D">
      <w:pPr>
        <w:spacing w:after="160" w:line="264" w:lineRule="auto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 xml:space="preserve">What do you feel you still need to learn or develop </w:t>
      </w:r>
      <w:proofErr w:type="gramStart"/>
      <w:r w:rsidRPr="00993A29">
        <w:rPr>
          <w:rFonts w:ascii="Aptos" w:eastAsia="Aptos" w:hAnsi="Aptos" w:cs="Aptos"/>
          <w:color w:val="7C7C81"/>
        </w:rPr>
        <w:t>in order to</w:t>
      </w:r>
      <w:proofErr w:type="gramEnd"/>
      <w:r w:rsidRPr="00993A29">
        <w:rPr>
          <w:rFonts w:ascii="Aptos" w:eastAsia="Aptos" w:hAnsi="Aptos" w:cs="Aptos"/>
          <w:color w:val="7C7C81"/>
        </w:rPr>
        <w:t xml:space="preserve"> be fully effective in your role?</w:t>
      </w:r>
    </w:p>
    <w:p w14:paraId="6D33739C" w14:textId="77777777" w:rsidR="008C301D" w:rsidRPr="00993A29" w:rsidRDefault="008C301D" w:rsidP="008C301D">
      <w:pPr>
        <w:spacing w:after="160" w:line="264" w:lineRule="auto"/>
        <w:rPr>
          <w:rFonts w:ascii="Aptos" w:eastAsia="Aptos" w:hAnsi="Aptos" w:cs="Aptos"/>
          <w:b/>
          <w:bCs/>
          <w:color w:val="7C7C81"/>
        </w:rPr>
      </w:pPr>
    </w:p>
    <w:p w14:paraId="30DFE8C6" w14:textId="77777777" w:rsidR="008C301D" w:rsidRPr="00993A29" w:rsidRDefault="00597066" w:rsidP="008C301D">
      <w:pPr>
        <w:spacing w:after="160" w:line="264" w:lineRule="auto"/>
        <w:rPr>
          <w:rFonts w:ascii="Aptos" w:eastAsia="Aptos" w:hAnsi="Aptos" w:cs="Aptos"/>
          <w:b/>
          <w:bCs/>
          <w:color w:val="F29D22"/>
          <w:spacing w:val="20"/>
        </w:rPr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t>SECTION 02</w:t>
      </w:r>
    </w:p>
    <w:p w14:paraId="11753B02" w14:textId="77777777" w:rsidR="008C301D" w:rsidRPr="00993A29" w:rsidRDefault="00597066" w:rsidP="008C301D">
      <w:pPr>
        <w:spacing w:after="160" w:line="264" w:lineRule="auto"/>
        <w:rPr>
          <w:rFonts w:ascii="Aptos" w:eastAsia="Aptos" w:hAnsi="Aptos" w:cs="Aptos"/>
          <w:b/>
          <w:bCs/>
          <w:color w:val="7C7C81"/>
        </w:rPr>
      </w:pPr>
      <w:r w:rsidRPr="00993A29">
        <w:rPr>
          <w:rFonts w:ascii="Aptos" w:eastAsia="Aptos" w:hAnsi="Aptos" w:cs="Aptos"/>
          <w:b/>
          <w:bCs/>
          <w:color w:val="7C7C81"/>
        </w:rPr>
        <w:t>Role and Responsibilities</w:t>
      </w:r>
    </w:p>
    <w:p w14:paraId="0727FFAC" w14:textId="72EB6CCA" w:rsidR="008C301D" w:rsidRPr="00993A29" w:rsidRDefault="00597066" w:rsidP="008C301D">
      <w:pPr>
        <w:spacing w:after="160" w:line="264" w:lineRule="auto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>How well does the employee understand their role, key responsibilities and priorities?</w:t>
      </w:r>
    </w:p>
    <w:p w14:paraId="156CD3CD" w14:textId="77777777" w:rsidR="008C301D" w:rsidRPr="00993A29" w:rsidRDefault="008C301D" w:rsidP="008C301D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53468AD2" w14:textId="0370CC09" w:rsidR="004A35CD" w:rsidRPr="00993A29" w:rsidRDefault="00597066" w:rsidP="008C301D">
      <w:pPr>
        <w:spacing w:after="160" w:line="264" w:lineRule="auto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>Are there any areas of the role where further clarity, support or development is needed?</w:t>
      </w:r>
    </w:p>
    <w:p w14:paraId="20360F83" w14:textId="77777777" w:rsidR="008C301D" w:rsidRPr="00993A29" w:rsidRDefault="008C301D" w:rsidP="008C301D">
      <w:pPr>
        <w:spacing w:after="160" w:line="264" w:lineRule="auto"/>
      </w:pPr>
    </w:p>
    <w:p w14:paraId="53468AD3" w14:textId="77777777" w:rsidR="004A35CD" w:rsidRPr="00993A29" w:rsidRDefault="00597066">
      <w:pPr>
        <w:keepNext/>
        <w:keepLines/>
        <w:spacing w:before="200" w:after="40"/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03</w:t>
      </w:r>
    </w:p>
    <w:p w14:paraId="53468AD4" w14:textId="77777777" w:rsidR="004A35CD" w:rsidRPr="00993A29" w:rsidRDefault="00597066">
      <w:pPr>
        <w:keepNext/>
        <w:keepLines/>
      </w:pPr>
      <w:r w:rsidRPr="00993A29">
        <w:rPr>
          <w:rFonts w:ascii="Aptos" w:eastAsia="Aptos" w:hAnsi="Aptos" w:cs="Aptos"/>
          <w:b/>
          <w:bCs/>
          <w:color w:val="7C7C81"/>
        </w:rPr>
        <w:t>Performance Against Objectives</w:t>
      </w:r>
    </w:p>
    <w:p w14:paraId="53468AD5" w14:textId="77777777" w:rsidR="004A35CD" w:rsidRPr="00993A29" w:rsidRDefault="004A35CD">
      <w:pPr>
        <w:keepNext/>
        <w:pBdr>
          <w:bottom w:val="single" w:sz="6" w:space="1" w:color="B9B8B9"/>
        </w:pBdr>
        <w:spacing w:after="120"/>
      </w:pPr>
    </w:p>
    <w:p w14:paraId="53468AD6" w14:textId="77777777" w:rsidR="004A35CD" w:rsidRPr="00993A29" w:rsidRDefault="00597066">
      <w:pPr>
        <w:spacing w:after="160" w:line="264" w:lineRule="auto"/>
      </w:pPr>
      <w:r w:rsidRPr="00993A29">
        <w:rPr>
          <w:rFonts w:ascii="Aptos" w:eastAsia="Aptos" w:hAnsi="Aptos" w:cs="Aptos"/>
          <w:color w:val="7C7C81"/>
        </w:rPr>
        <w:t>Review progress against the objectives or priorities agreed at the start of employment or at the previous review meeting.</w:t>
      </w:r>
    </w:p>
    <w:tbl>
      <w:tblPr>
        <w:tblW w:w="5000" w:type="pct"/>
        <w:tblBorders>
          <w:top w:val="single" w:sz="4" w:space="0" w:color="E1E0DE"/>
          <w:left w:val="single" w:sz="4" w:space="0" w:color="E1E0DE"/>
          <w:bottom w:val="single" w:sz="4" w:space="0" w:color="E1E0DE"/>
          <w:right w:val="single" w:sz="4" w:space="0" w:color="E1E0DE"/>
          <w:insideH w:val="single" w:sz="4" w:space="0" w:color="E1E0DE"/>
          <w:insideV w:val="single" w:sz="4" w:space="0" w:color="E1E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3682"/>
        <w:gridCol w:w="2265"/>
      </w:tblGrid>
      <w:tr w:rsidR="004A35CD" w:rsidRPr="00A50A99" w14:paraId="53468ADA" w14:textId="77777777" w:rsidTr="00A50A99">
        <w:trPr>
          <w:cantSplit/>
          <w:tblHeader/>
        </w:trPr>
        <w:tc>
          <w:tcPr>
            <w:tcW w:w="1912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53468AD7" w14:textId="77777777" w:rsidR="004A35CD" w:rsidRPr="00A50A99" w:rsidRDefault="00597066" w:rsidP="008C301D">
            <w:pPr>
              <w:jc w:val="center"/>
              <w:rPr>
                <w:color w:val="FFFFFF" w:themeColor="background1"/>
              </w:rPr>
            </w:pP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OBJECTIVE / PRIORITY</w:t>
            </w:r>
          </w:p>
        </w:tc>
        <w:tc>
          <w:tcPr>
            <w:tcW w:w="1912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468AD8" w14:textId="77777777" w:rsidR="004A35CD" w:rsidRPr="00A50A99" w:rsidRDefault="00597066" w:rsidP="008C301D">
            <w:pPr>
              <w:jc w:val="center"/>
              <w:rPr>
                <w:color w:val="FFFFFF" w:themeColor="background1"/>
              </w:rPr>
            </w:pP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PROGRESS / COMMENTS</w:t>
            </w:r>
          </w:p>
        </w:tc>
        <w:tc>
          <w:tcPr>
            <w:tcW w:w="1176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468AD9" w14:textId="77777777" w:rsidR="004A35CD" w:rsidRPr="00A50A99" w:rsidRDefault="00597066" w:rsidP="008C301D">
            <w:pPr>
              <w:jc w:val="center"/>
              <w:rPr>
                <w:color w:val="FFFFFF" w:themeColor="background1"/>
              </w:rPr>
            </w:pP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ON TRACK?</w:t>
            </w:r>
          </w:p>
        </w:tc>
      </w:tr>
      <w:tr w:rsidR="004A35CD" w:rsidRPr="00993A29" w14:paraId="53468ADE" w14:textId="77777777" w:rsidTr="00A50A99">
        <w:trPr>
          <w:cantSplit/>
        </w:trPr>
        <w:tc>
          <w:tcPr>
            <w:tcW w:w="1912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DB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2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DC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17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DD" w14:textId="77777777" w:rsidR="004A35CD" w:rsidRPr="00993A29" w:rsidRDefault="00597066" w:rsidP="008C301D">
            <w:pPr>
              <w:jc w:val="center"/>
            </w:pPr>
            <w:r w:rsidRPr="00993A29">
              <w:rPr>
                <w:rFonts w:ascii="Aptos" w:eastAsia="Aptos" w:hAnsi="Aptos" w:cs="Aptos"/>
                <w:color w:val="7C7C81"/>
              </w:rPr>
              <w:t>□ Yes   □ Partly   □ No</w:t>
            </w:r>
          </w:p>
        </w:tc>
      </w:tr>
      <w:tr w:rsidR="004A35CD" w:rsidRPr="00993A29" w14:paraId="53468AE2" w14:textId="77777777" w:rsidTr="00A50A99">
        <w:trPr>
          <w:cantSplit/>
        </w:trPr>
        <w:tc>
          <w:tcPr>
            <w:tcW w:w="1912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DF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2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E0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17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E1" w14:textId="77777777" w:rsidR="004A35CD" w:rsidRPr="00993A29" w:rsidRDefault="00597066" w:rsidP="008C301D">
            <w:pPr>
              <w:jc w:val="center"/>
            </w:pPr>
            <w:r w:rsidRPr="00993A29">
              <w:rPr>
                <w:rFonts w:ascii="Aptos" w:eastAsia="Aptos" w:hAnsi="Aptos" w:cs="Aptos"/>
                <w:color w:val="7C7C81"/>
              </w:rPr>
              <w:t>□ Yes   □ Partly   □ No</w:t>
            </w:r>
          </w:p>
        </w:tc>
      </w:tr>
      <w:tr w:rsidR="004A35CD" w:rsidRPr="00993A29" w14:paraId="53468AE6" w14:textId="77777777" w:rsidTr="00A50A99">
        <w:trPr>
          <w:cantSplit/>
        </w:trPr>
        <w:tc>
          <w:tcPr>
            <w:tcW w:w="1912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E3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2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E4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17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E5" w14:textId="77777777" w:rsidR="004A35CD" w:rsidRPr="00993A29" w:rsidRDefault="00597066" w:rsidP="008C301D">
            <w:pPr>
              <w:jc w:val="center"/>
            </w:pPr>
            <w:r w:rsidRPr="00993A29">
              <w:rPr>
                <w:rFonts w:ascii="Aptos" w:eastAsia="Aptos" w:hAnsi="Aptos" w:cs="Aptos"/>
                <w:color w:val="7C7C81"/>
              </w:rPr>
              <w:t>□ Yes   □ Partly   □ No</w:t>
            </w:r>
          </w:p>
        </w:tc>
      </w:tr>
      <w:tr w:rsidR="004A35CD" w:rsidRPr="00993A29" w14:paraId="53468AEA" w14:textId="77777777" w:rsidTr="00A50A99">
        <w:trPr>
          <w:cantSplit/>
        </w:trPr>
        <w:tc>
          <w:tcPr>
            <w:tcW w:w="1912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E7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2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E8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  <w:tc>
          <w:tcPr>
            <w:tcW w:w="117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E9" w14:textId="77777777" w:rsidR="004A35CD" w:rsidRPr="00993A29" w:rsidRDefault="00597066" w:rsidP="008C301D">
            <w:pPr>
              <w:jc w:val="center"/>
            </w:pPr>
            <w:r w:rsidRPr="00993A29">
              <w:rPr>
                <w:rFonts w:ascii="Aptos" w:eastAsia="Aptos" w:hAnsi="Aptos" w:cs="Aptos"/>
                <w:color w:val="7C7C81"/>
              </w:rPr>
              <w:t>□ Yes   □ Partly   □ No</w:t>
            </w:r>
          </w:p>
        </w:tc>
      </w:tr>
    </w:tbl>
    <w:p w14:paraId="53468AEB" w14:textId="77777777" w:rsidR="004A35CD" w:rsidRPr="00993A29" w:rsidRDefault="00597066">
      <w:pPr>
        <w:keepNext/>
        <w:keepLines/>
        <w:spacing w:before="200" w:after="40"/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t>SECTION 04</w:t>
      </w:r>
    </w:p>
    <w:p w14:paraId="53468AEC" w14:textId="77777777" w:rsidR="004A35CD" w:rsidRPr="00993A29" w:rsidRDefault="00597066">
      <w:pPr>
        <w:keepNext/>
        <w:keepLines/>
      </w:pPr>
      <w:r w:rsidRPr="00993A29">
        <w:rPr>
          <w:rFonts w:ascii="Aptos" w:eastAsia="Aptos" w:hAnsi="Aptos" w:cs="Aptos"/>
          <w:b/>
          <w:bCs/>
          <w:color w:val="7C7C81"/>
        </w:rPr>
        <w:t>Performance and Behaviour Ratings</w:t>
      </w:r>
    </w:p>
    <w:p w14:paraId="53468AED" w14:textId="77777777" w:rsidR="004A35CD" w:rsidRPr="00993A29" w:rsidRDefault="004A35CD">
      <w:pPr>
        <w:keepNext/>
        <w:pBdr>
          <w:bottom w:val="single" w:sz="6" w:space="1" w:color="B9B8B9"/>
        </w:pBdr>
        <w:spacing w:after="120"/>
      </w:pPr>
    </w:p>
    <w:p w14:paraId="53468AEE" w14:textId="77777777" w:rsidR="004A35CD" w:rsidRPr="00993A29" w:rsidRDefault="00597066">
      <w:pPr>
        <w:spacing w:after="160" w:line="264" w:lineRule="auto"/>
      </w:pPr>
      <w:r w:rsidRPr="00993A29">
        <w:rPr>
          <w:rFonts w:ascii="Aptos" w:eastAsia="Aptos" w:hAnsi="Aptos" w:cs="Aptos"/>
          <w:color w:val="7C7C81"/>
        </w:rPr>
        <w:t>Rate each area using the scale: 1 = Significant concern; 2 = Development needed; 3 = Meeting expectations; 4 = Exceeding expectations. Where a rating of 1 or 2 is given, ensure the concern is documented in the relevant section and HR is consulted before the meeting concludes.</w:t>
      </w:r>
    </w:p>
    <w:tbl>
      <w:tblPr>
        <w:tblW w:w="5000" w:type="pct"/>
        <w:tblBorders>
          <w:top w:val="single" w:sz="4" w:space="0" w:color="E1E0DE"/>
          <w:left w:val="single" w:sz="4" w:space="0" w:color="E1E0DE"/>
          <w:bottom w:val="single" w:sz="4" w:space="0" w:color="E1E0DE"/>
          <w:right w:val="single" w:sz="4" w:space="0" w:color="E1E0DE"/>
          <w:insideH w:val="single" w:sz="4" w:space="0" w:color="E1E0DE"/>
          <w:insideV w:val="single" w:sz="4" w:space="0" w:color="E1E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1417"/>
        <w:gridCol w:w="3680"/>
      </w:tblGrid>
      <w:tr w:rsidR="004A35CD" w:rsidRPr="00A50A99" w14:paraId="53468AF2" w14:textId="77777777" w:rsidTr="00A50A99">
        <w:trPr>
          <w:cantSplit/>
          <w:tblHeader/>
        </w:trPr>
        <w:tc>
          <w:tcPr>
            <w:tcW w:w="2353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53468AEF" w14:textId="77777777" w:rsidR="004A35CD" w:rsidRPr="00A50A99" w:rsidRDefault="00597066" w:rsidP="008C301D">
            <w:pPr>
              <w:jc w:val="center"/>
              <w:rPr>
                <w:color w:val="FFFFFF" w:themeColor="background1"/>
              </w:rPr>
            </w:pP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AREA</w:t>
            </w:r>
          </w:p>
        </w:tc>
        <w:tc>
          <w:tcPr>
            <w:tcW w:w="736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E17A1D" w14:textId="77777777" w:rsidR="00993A29" w:rsidRPr="00A50A99" w:rsidRDefault="00597066" w:rsidP="008C301D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</w:pP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 xml:space="preserve">RATING </w:t>
            </w:r>
          </w:p>
          <w:p w14:paraId="53468AF0" w14:textId="7246E31F" w:rsidR="004A35CD" w:rsidRPr="00A50A99" w:rsidRDefault="00597066" w:rsidP="008C301D">
            <w:pPr>
              <w:jc w:val="center"/>
              <w:rPr>
                <w:color w:val="FFFFFF" w:themeColor="background1"/>
              </w:rPr>
            </w:pP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(1</w:t>
            </w:r>
            <w:r w:rsidR="00154AE1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-</w:t>
            </w: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4)</w:t>
            </w:r>
          </w:p>
        </w:tc>
        <w:tc>
          <w:tcPr>
            <w:tcW w:w="1911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468AF1" w14:textId="77777777" w:rsidR="004A35CD" w:rsidRPr="00A50A99" w:rsidRDefault="00597066" w:rsidP="008C301D">
            <w:pPr>
              <w:jc w:val="center"/>
              <w:rPr>
                <w:color w:val="FFFFFF" w:themeColor="background1"/>
              </w:rPr>
            </w:pPr>
            <w:r w:rsidRPr="00A50A99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COMMENTS</w:t>
            </w:r>
          </w:p>
        </w:tc>
      </w:tr>
      <w:tr w:rsidR="004A35CD" w:rsidRPr="00993A29" w14:paraId="53468AF6" w14:textId="77777777" w:rsidTr="00A50A99">
        <w:trPr>
          <w:cantSplit/>
        </w:trPr>
        <w:tc>
          <w:tcPr>
            <w:tcW w:w="2353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F3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Performance - quality and output of work</w:t>
            </w:r>
          </w:p>
        </w:tc>
        <w:tc>
          <w:tcPr>
            <w:tcW w:w="73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F4" w14:textId="7EB30244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F5" w14:textId="6EC7F82E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</w:tr>
      <w:tr w:rsidR="004A35CD" w:rsidRPr="00993A29" w14:paraId="53468AFA" w14:textId="77777777" w:rsidTr="00A50A99">
        <w:trPr>
          <w:cantSplit/>
        </w:trPr>
        <w:tc>
          <w:tcPr>
            <w:tcW w:w="2353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F7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Attendance - punctuality and reliability</w:t>
            </w:r>
          </w:p>
        </w:tc>
        <w:tc>
          <w:tcPr>
            <w:tcW w:w="73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F8" w14:textId="1B40D6B2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F9" w14:textId="0888FD37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</w:tr>
      <w:tr w:rsidR="004A35CD" w:rsidRPr="00993A29" w14:paraId="53468AFE" w14:textId="77777777" w:rsidTr="00A50A99">
        <w:trPr>
          <w:cantSplit/>
        </w:trPr>
        <w:tc>
          <w:tcPr>
            <w:tcW w:w="2353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FB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Conduct - professional behaviour and attitude</w:t>
            </w:r>
          </w:p>
        </w:tc>
        <w:tc>
          <w:tcPr>
            <w:tcW w:w="73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FC" w14:textId="21792E07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AFD" w14:textId="0A66EE3E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</w:tr>
      <w:tr w:rsidR="004A35CD" w:rsidRPr="00993A29" w14:paraId="53468B02" w14:textId="77777777" w:rsidTr="00A50A99">
        <w:trPr>
          <w:cantSplit/>
        </w:trPr>
        <w:tc>
          <w:tcPr>
            <w:tcW w:w="2353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AFF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Team Fit - integration with colleagues and organisational culture</w:t>
            </w:r>
          </w:p>
        </w:tc>
        <w:tc>
          <w:tcPr>
            <w:tcW w:w="73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00" w14:textId="40E78155" w:rsidR="008C301D" w:rsidRPr="00993A29" w:rsidRDefault="008C301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01" w14:textId="29CE6A09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</w:tr>
      <w:tr w:rsidR="004A35CD" w:rsidRPr="00993A29" w14:paraId="53468B06" w14:textId="77777777" w:rsidTr="00A50A99">
        <w:trPr>
          <w:cantSplit/>
        </w:trPr>
        <w:tc>
          <w:tcPr>
            <w:tcW w:w="2353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B03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Learning Agility - speed of learning and application of new skills</w:t>
            </w:r>
          </w:p>
        </w:tc>
        <w:tc>
          <w:tcPr>
            <w:tcW w:w="73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04" w14:textId="0F171F86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05" w14:textId="6EC6A6DF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</w:tr>
      <w:tr w:rsidR="004A35CD" w:rsidRPr="00993A29" w14:paraId="53468B0A" w14:textId="77777777" w:rsidTr="00A50A99">
        <w:trPr>
          <w:cantSplit/>
        </w:trPr>
        <w:tc>
          <w:tcPr>
            <w:tcW w:w="2353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B07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Overall Probation Rating</w:t>
            </w:r>
          </w:p>
        </w:tc>
        <w:tc>
          <w:tcPr>
            <w:tcW w:w="73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08" w14:textId="052115E0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09" w14:textId="55FC9D6A" w:rsidR="004A35CD" w:rsidRPr="00993A29" w:rsidRDefault="004A35CD" w:rsidP="008C301D">
            <w:pPr>
              <w:jc w:val="center"/>
              <w:rPr>
                <w:rFonts w:ascii="Aptos" w:eastAsia="Aptos" w:hAnsi="Aptos" w:cs="Aptos"/>
                <w:color w:val="7C7C81"/>
              </w:rPr>
            </w:pPr>
          </w:p>
        </w:tc>
      </w:tr>
    </w:tbl>
    <w:p w14:paraId="53468B0B" w14:textId="77777777" w:rsidR="004A35CD" w:rsidRPr="00993A29" w:rsidRDefault="00597066">
      <w:pPr>
        <w:keepNext/>
        <w:keepLines/>
        <w:spacing w:before="200" w:after="40"/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05</w:t>
      </w:r>
    </w:p>
    <w:p w14:paraId="53468B0C" w14:textId="77777777" w:rsidR="004A35CD" w:rsidRPr="00993A29" w:rsidRDefault="00597066">
      <w:pPr>
        <w:keepNext/>
        <w:keepLines/>
      </w:pPr>
      <w:r w:rsidRPr="00993A29">
        <w:rPr>
          <w:rFonts w:ascii="Aptos" w:eastAsia="Aptos" w:hAnsi="Aptos" w:cs="Aptos"/>
          <w:b/>
          <w:bCs/>
          <w:color w:val="7C7C81"/>
        </w:rPr>
        <w:t>Development and Support</w:t>
      </w:r>
    </w:p>
    <w:p w14:paraId="53468B0D" w14:textId="77777777" w:rsidR="004A35CD" w:rsidRPr="00993A29" w:rsidRDefault="004A35CD">
      <w:pPr>
        <w:keepNext/>
        <w:pBdr>
          <w:bottom w:val="single" w:sz="6" w:space="1" w:color="B9B8B9"/>
        </w:pBdr>
        <w:spacing w:after="120"/>
      </w:pPr>
    </w:p>
    <w:p w14:paraId="53468B0E" w14:textId="30F6330E" w:rsidR="004A35CD" w:rsidRPr="00993A29" w:rsidRDefault="00597066">
      <w:pPr>
        <w:keepNext/>
        <w:keepLines/>
        <w:spacing w:before="220" w:after="100"/>
      </w:pPr>
      <w:r w:rsidRPr="00993A29">
        <w:rPr>
          <w:rFonts w:ascii="Aptos" w:eastAsia="Aptos" w:hAnsi="Aptos" w:cs="Aptos"/>
          <w:color w:val="7C7C81"/>
        </w:rPr>
        <w:t>What has gone well during the probation period? What should the employee continue to do?</w:t>
      </w:r>
    </w:p>
    <w:p w14:paraId="1D30B175" w14:textId="77777777" w:rsidR="00993A29" w:rsidRPr="00993A29" w:rsidRDefault="00993A2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p w14:paraId="53468B0F" w14:textId="2CED0DA1" w:rsidR="004A35CD" w:rsidRPr="00993A29" w:rsidRDefault="00597066">
      <w:pPr>
        <w:keepNext/>
        <w:keepLines/>
        <w:spacing w:before="220" w:after="100"/>
      </w:pPr>
      <w:r w:rsidRPr="00993A29">
        <w:rPr>
          <w:rFonts w:ascii="Aptos" w:eastAsia="Aptos" w:hAnsi="Aptos" w:cs="Aptos"/>
          <w:color w:val="7C7C81"/>
        </w:rPr>
        <w:t>What development areas or improvement needs have been identified? What support will be provided?</w:t>
      </w:r>
    </w:p>
    <w:p w14:paraId="6042068F" w14:textId="77777777" w:rsidR="00993A29" w:rsidRPr="00993A29" w:rsidRDefault="00993A29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p w14:paraId="53468B10" w14:textId="7014926B" w:rsidR="004A35CD" w:rsidRPr="00993A29" w:rsidRDefault="00597066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>Agreed development actions and timescales:</w:t>
      </w:r>
    </w:p>
    <w:p w14:paraId="349400BC" w14:textId="77777777" w:rsidR="00993A29" w:rsidRPr="00993A29" w:rsidRDefault="00993A29">
      <w:pPr>
        <w:keepNext/>
        <w:keepLines/>
        <w:spacing w:before="220" w:after="100"/>
      </w:pPr>
    </w:p>
    <w:p w14:paraId="53468B11" w14:textId="77777777" w:rsidR="004A35CD" w:rsidRPr="00993A29" w:rsidRDefault="00597066">
      <w:pPr>
        <w:keepNext/>
        <w:keepLines/>
        <w:spacing w:before="200" w:after="40"/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t>SECTION 06</w:t>
      </w:r>
    </w:p>
    <w:p w14:paraId="53468B12" w14:textId="77777777" w:rsidR="004A35CD" w:rsidRPr="00993A29" w:rsidRDefault="00597066">
      <w:pPr>
        <w:keepNext/>
        <w:keepLines/>
      </w:pPr>
      <w:r w:rsidRPr="00993A29">
        <w:rPr>
          <w:rFonts w:ascii="Aptos" w:eastAsia="Aptos" w:hAnsi="Aptos" w:cs="Aptos"/>
          <w:b/>
          <w:bCs/>
          <w:color w:val="7C7C81"/>
        </w:rPr>
        <w:t>Objectives for the Next Review Period</w:t>
      </w:r>
    </w:p>
    <w:p w14:paraId="53468B13" w14:textId="77777777" w:rsidR="004A35CD" w:rsidRPr="00993A29" w:rsidRDefault="004A35CD">
      <w:pPr>
        <w:keepNext/>
        <w:pBdr>
          <w:bottom w:val="single" w:sz="6" w:space="1" w:color="B9B8B9"/>
        </w:pBdr>
        <w:spacing w:after="120"/>
      </w:pPr>
    </w:p>
    <w:tbl>
      <w:tblPr>
        <w:tblW w:w="5000" w:type="pct"/>
        <w:tblBorders>
          <w:top w:val="single" w:sz="4" w:space="0" w:color="E1E0DE"/>
          <w:left w:val="single" w:sz="4" w:space="0" w:color="E1E0DE"/>
          <w:bottom w:val="single" w:sz="4" w:space="0" w:color="E1E0DE"/>
          <w:right w:val="single" w:sz="4" w:space="0" w:color="E1E0DE"/>
          <w:insideH w:val="single" w:sz="4" w:space="0" w:color="E1E0DE"/>
          <w:insideV w:val="single" w:sz="4" w:space="0" w:color="E1E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8"/>
        <w:gridCol w:w="3680"/>
      </w:tblGrid>
      <w:tr w:rsidR="004A35CD" w:rsidRPr="00406596" w14:paraId="53468B16" w14:textId="77777777" w:rsidTr="00406596">
        <w:trPr>
          <w:cantSplit/>
          <w:tblHeader/>
        </w:trPr>
        <w:tc>
          <w:tcPr>
            <w:tcW w:w="3089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53468B14" w14:textId="77777777" w:rsidR="004A35CD" w:rsidRPr="00406596" w:rsidRDefault="00597066" w:rsidP="00993A29">
            <w:pPr>
              <w:jc w:val="center"/>
              <w:rPr>
                <w:color w:val="FFFFFF" w:themeColor="background1"/>
              </w:rPr>
            </w:pPr>
            <w:r w:rsidRPr="0040659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OBJECTIVE / PRIORITY</w:t>
            </w:r>
          </w:p>
        </w:tc>
        <w:tc>
          <w:tcPr>
            <w:tcW w:w="1911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468B15" w14:textId="77777777" w:rsidR="004A35CD" w:rsidRPr="00406596" w:rsidRDefault="00597066" w:rsidP="00993A29">
            <w:pPr>
              <w:jc w:val="center"/>
              <w:rPr>
                <w:color w:val="FFFFFF" w:themeColor="background1"/>
              </w:rPr>
            </w:pPr>
            <w:r w:rsidRPr="0040659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TARGET DATE / SUCCESS MEASURE</w:t>
            </w:r>
          </w:p>
        </w:tc>
      </w:tr>
      <w:tr w:rsidR="004A35CD" w:rsidRPr="00993A29" w14:paraId="53468B19" w14:textId="77777777" w:rsidTr="0040659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B17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18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4A35CD" w:rsidRPr="00993A29" w14:paraId="53468B1C" w14:textId="77777777" w:rsidTr="0040659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B1A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1B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4A35CD" w:rsidRPr="00993A29" w14:paraId="53468B1F" w14:textId="77777777" w:rsidTr="0040659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B1D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1E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4A35CD" w:rsidRPr="00993A29" w14:paraId="53468B22" w14:textId="77777777" w:rsidTr="00406596">
        <w:trPr>
          <w:cantSplit/>
        </w:trPr>
        <w:tc>
          <w:tcPr>
            <w:tcW w:w="3089" w:type="pct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53468B20" w14:textId="77777777" w:rsidR="004A35CD" w:rsidRPr="00993A29" w:rsidRDefault="00597066">
            <w:r w:rsidRPr="00993A29">
              <w:rPr>
                <w:rFonts w:ascii="Aptos" w:eastAsia="Aptos" w:hAnsi="Aptos" w:cs="Aptos"/>
                <w:b/>
                <w:bCs/>
                <w:color w:val="7C7C81"/>
              </w:rPr>
              <w:t> </w:t>
            </w:r>
          </w:p>
        </w:tc>
        <w:tc>
          <w:tcPr>
            <w:tcW w:w="191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21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</w:tbl>
    <w:p w14:paraId="53468B23" w14:textId="77777777" w:rsidR="004A35CD" w:rsidRPr="00993A29" w:rsidRDefault="00597066">
      <w:pPr>
        <w:keepNext/>
        <w:keepLines/>
        <w:spacing w:before="200" w:after="40"/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t>SECTION 07</w:t>
      </w:r>
    </w:p>
    <w:p w14:paraId="53468B24" w14:textId="77777777" w:rsidR="004A35CD" w:rsidRPr="00993A29" w:rsidRDefault="00597066">
      <w:pPr>
        <w:keepNext/>
        <w:keepLines/>
      </w:pPr>
      <w:r w:rsidRPr="00993A29">
        <w:rPr>
          <w:rFonts w:ascii="Aptos" w:eastAsia="Aptos" w:hAnsi="Aptos" w:cs="Aptos"/>
          <w:b/>
          <w:bCs/>
          <w:color w:val="7C7C81"/>
        </w:rPr>
        <w:t>Recommended Outcome</w:t>
      </w:r>
    </w:p>
    <w:p w14:paraId="53468B25" w14:textId="77777777" w:rsidR="004A35CD" w:rsidRPr="00993A29" w:rsidRDefault="004A35CD">
      <w:pPr>
        <w:keepNext/>
        <w:pBdr>
          <w:bottom w:val="single" w:sz="6" w:space="1" w:color="B9B8B9"/>
        </w:pBdr>
        <w:spacing w:after="120"/>
      </w:pPr>
    </w:p>
    <w:p w14:paraId="53468B26" w14:textId="77777777" w:rsidR="004A35CD" w:rsidRPr="00993A29" w:rsidRDefault="00597066">
      <w:pPr>
        <w:spacing w:after="160" w:line="264" w:lineRule="auto"/>
      </w:pPr>
      <w:r w:rsidRPr="00993A29">
        <w:rPr>
          <w:rFonts w:ascii="Aptos" w:eastAsia="Aptos" w:hAnsi="Aptos" w:cs="Aptos"/>
          <w:color w:val="7C7C81"/>
        </w:rPr>
        <w:t>Complete this section before the sign-off. The recommended outcome should be agreed between the manager and HR before being communicated to the employee.</w:t>
      </w:r>
    </w:p>
    <w:tbl>
      <w:tblPr>
        <w:tblW w:w="5000" w:type="pct"/>
        <w:tblBorders>
          <w:top w:val="single" w:sz="4" w:space="0" w:color="E1E0DE"/>
          <w:left w:val="single" w:sz="4" w:space="0" w:color="E1E0DE"/>
          <w:bottom w:val="single" w:sz="4" w:space="0" w:color="E1E0DE"/>
          <w:right w:val="single" w:sz="4" w:space="0" w:color="E1E0DE"/>
          <w:insideH w:val="single" w:sz="4" w:space="0" w:color="E1E0DE"/>
          <w:insideV w:val="single" w:sz="4" w:space="0" w:color="E1E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3401"/>
        <w:gridCol w:w="5240"/>
      </w:tblGrid>
      <w:tr w:rsidR="004A35CD" w:rsidRPr="00406596" w14:paraId="53468B2A" w14:textId="77777777" w:rsidTr="00406596">
        <w:trPr>
          <w:cantSplit/>
          <w:tblHeader/>
        </w:trPr>
        <w:tc>
          <w:tcPr>
            <w:tcW w:w="513" w:type="pct"/>
            <w:shd w:val="clear" w:color="auto" w:fill="F29D22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53468B27" w14:textId="77777777" w:rsidR="004A35CD" w:rsidRPr="00406596" w:rsidRDefault="00597066" w:rsidP="00406596">
            <w:pPr>
              <w:jc w:val="center"/>
              <w:rPr>
                <w:color w:val="FFFFFF" w:themeColor="background1"/>
              </w:rPr>
            </w:pPr>
            <w:r w:rsidRPr="0040659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SELECT</w:t>
            </w:r>
          </w:p>
        </w:tc>
        <w:tc>
          <w:tcPr>
            <w:tcW w:w="1766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468B28" w14:textId="77777777" w:rsidR="004A35CD" w:rsidRPr="00406596" w:rsidRDefault="00597066" w:rsidP="00406596">
            <w:pPr>
              <w:jc w:val="center"/>
              <w:rPr>
                <w:color w:val="FFFFFF" w:themeColor="background1"/>
              </w:rPr>
            </w:pPr>
            <w:r w:rsidRPr="0040659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RECOMMENDED OUTCOME</w:t>
            </w:r>
          </w:p>
        </w:tc>
        <w:tc>
          <w:tcPr>
            <w:tcW w:w="2721" w:type="pct"/>
            <w:shd w:val="clear" w:color="auto" w:fill="F29D2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468B29" w14:textId="77777777" w:rsidR="004A35CD" w:rsidRPr="00406596" w:rsidRDefault="00597066" w:rsidP="00406596">
            <w:pPr>
              <w:jc w:val="center"/>
              <w:rPr>
                <w:color w:val="FFFFFF" w:themeColor="background1"/>
              </w:rPr>
            </w:pPr>
            <w:r w:rsidRPr="00406596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NOTES</w:t>
            </w:r>
          </w:p>
        </w:tc>
      </w:tr>
      <w:tr w:rsidR="004A35CD" w:rsidRPr="00993A29" w14:paraId="53468B2E" w14:textId="77777777" w:rsidTr="00406596">
        <w:trPr>
          <w:cantSplit/>
        </w:trPr>
        <w:sdt>
          <w:sdtPr>
            <w:rPr>
              <w:rFonts w:ascii="Aptos" w:eastAsia="Aptos" w:hAnsi="Aptos" w:cs="Aptos"/>
              <w:color w:val="7C7C81"/>
            </w:rPr>
            <w:id w:val="-104636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pct"/>
                <w:tcMar>
                  <w:top w:w="110" w:type="dxa"/>
                  <w:left w:w="0" w:type="dxa"/>
                  <w:bottom w:w="110" w:type="dxa"/>
                  <w:right w:w="120" w:type="dxa"/>
                </w:tcMar>
              </w:tcPr>
              <w:p w14:paraId="53468B2B" w14:textId="71F561DE" w:rsidR="004A35CD" w:rsidRPr="00406596" w:rsidRDefault="00406596" w:rsidP="00657C02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 w:rsidRPr="00406596">
                  <w:rPr>
                    <w:rFonts w:ascii="Aptos" w:eastAsia="Aptos" w:hAnsi="Aptos" w:cs="Aptos" w:hint="eastAsia"/>
                    <w:color w:val="7C7C81"/>
                  </w:rPr>
                  <w:t>☐</w:t>
                </w:r>
              </w:p>
            </w:tc>
          </w:sdtContent>
        </w:sdt>
        <w:tc>
          <w:tcPr>
            <w:tcW w:w="176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2C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Confirm Employment</w:t>
            </w:r>
          </w:p>
        </w:tc>
        <w:tc>
          <w:tcPr>
            <w:tcW w:w="272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2D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4A35CD" w:rsidRPr="00993A29" w14:paraId="53468B32" w14:textId="77777777" w:rsidTr="00406596">
        <w:trPr>
          <w:cantSplit/>
        </w:trPr>
        <w:sdt>
          <w:sdtPr>
            <w:rPr>
              <w:rFonts w:ascii="Aptos" w:eastAsia="Aptos" w:hAnsi="Aptos" w:cs="Aptos"/>
              <w:color w:val="7C7C81"/>
            </w:rPr>
            <w:id w:val="195821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pct"/>
                <w:tcMar>
                  <w:top w:w="110" w:type="dxa"/>
                  <w:left w:w="0" w:type="dxa"/>
                  <w:bottom w:w="110" w:type="dxa"/>
                  <w:right w:w="120" w:type="dxa"/>
                </w:tcMar>
              </w:tcPr>
              <w:p w14:paraId="53468B2F" w14:textId="3BF71B99" w:rsidR="004A35CD" w:rsidRPr="00406596" w:rsidRDefault="00657C02" w:rsidP="00657C02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 w:rsidRPr="00406596">
                  <w:rPr>
                    <w:rFonts w:ascii="Aptos" w:eastAsia="Aptos" w:hAnsi="Aptos" w:cs="Aptos" w:hint="eastAsia"/>
                    <w:color w:val="7C7C81"/>
                  </w:rPr>
                  <w:t>☐</w:t>
                </w:r>
              </w:p>
            </w:tc>
          </w:sdtContent>
        </w:sdt>
        <w:tc>
          <w:tcPr>
            <w:tcW w:w="176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30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Extend Probation</w:t>
            </w:r>
          </w:p>
        </w:tc>
        <w:tc>
          <w:tcPr>
            <w:tcW w:w="272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31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4A35CD" w:rsidRPr="00993A29" w14:paraId="53468B36" w14:textId="77777777" w:rsidTr="00406596">
        <w:trPr>
          <w:cantSplit/>
        </w:trPr>
        <w:sdt>
          <w:sdtPr>
            <w:rPr>
              <w:rFonts w:ascii="Aptos" w:eastAsia="Aptos" w:hAnsi="Aptos" w:cs="Aptos"/>
              <w:color w:val="7C7C81"/>
            </w:rPr>
            <w:id w:val="-170786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pct"/>
                <w:tcMar>
                  <w:top w:w="110" w:type="dxa"/>
                  <w:left w:w="0" w:type="dxa"/>
                  <w:bottom w:w="110" w:type="dxa"/>
                  <w:right w:w="120" w:type="dxa"/>
                </w:tcMar>
              </w:tcPr>
              <w:p w14:paraId="53468B33" w14:textId="42C168C3" w:rsidR="004A35CD" w:rsidRPr="00406596" w:rsidRDefault="00657C02" w:rsidP="00657C02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 w:rsidRPr="00406596">
                  <w:rPr>
                    <w:rFonts w:ascii="Aptos" w:eastAsia="Aptos" w:hAnsi="Aptos" w:cs="Aptos" w:hint="eastAsia"/>
                    <w:color w:val="7C7C81"/>
                  </w:rPr>
                  <w:t>☐</w:t>
                </w:r>
              </w:p>
            </w:tc>
          </w:sdtContent>
        </w:sdt>
        <w:tc>
          <w:tcPr>
            <w:tcW w:w="1766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34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Seek HR Advice Before Proceeding</w:t>
            </w:r>
          </w:p>
        </w:tc>
        <w:tc>
          <w:tcPr>
            <w:tcW w:w="2721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3468B35" w14:textId="77777777" w:rsidR="004A35CD" w:rsidRPr="00993A29" w:rsidRDefault="00597066">
            <w:r w:rsidRPr="00993A29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</w:tbl>
    <w:p w14:paraId="53468B37" w14:textId="607D1117" w:rsidR="004A35CD" w:rsidRPr="008554C3" w:rsidRDefault="00597066">
      <w:pPr>
        <w:keepNext/>
        <w:keepLines/>
        <w:spacing w:before="220" w:after="100"/>
      </w:pPr>
      <w:r w:rsidRPr="008554C3">
        <w:rPr>
          <w:rFonts w:ascii="Aptos" w:eastAsia="Aptos" w:hAnsi="Aptos" w:cs="Aptos"/>
          <w:color w:val="7C7C81"/>
        </w:rPr>
        <w:t>If probation is extended or employment not being confirmed - document the reasons, specific improvements required and the timescale:</w:t>
      </w:r>
    </w:p>
    <w:p w14:paraId="04760E9C" w14:textId="77777777" w:rsidR="00657C02" w:rsidRDefault="00657C02">
      <w:pPr>
        <w:rPr>
          <w:rFonts w:ascii="Aptos" w:eastAsia="Aptos" w:hAnsi="Aptos" w:cs="Aptos"/>
          <w:b/>
          <w:bCs/>
          <w:color w:val="F29D22"/>
          <w:spacing w:val="20"/>
        </w:rPr>
      </w:pPr>
      <w:r>
        <w:rPr>
          <w:rFonts w:ascii="Aptos" w:eastAsia="Aptos" w:hAnsi="Aptos" w:cs="Aptos"/>
          <w:b/>
          <w:bCs/>
          <w:color w:val="F29D22"/>
          <w:spacing w:val="20"/>
        </w:rPr>
        <w:br w:type="page"/>
      </w:r>
    </w:p>
    <w:p w14:paraId="53468B38" w14:textId="10DCDF7A" w:rsidR="004A35CD" w:rsidRPr="00993A29" w:rsidRDefault="00597066">
      <w:pPr>
        <w:keepNext/>
        <w:keepLines/>
        <w:spacing w:before="200" w:after="40"/>
      </w:pPr>
      <w:r w:rsidRPr="00993A29">
        <w:rPr>
          <w:rFonts w:ascii="Aptos" w:eastAsia="Aptos" w:hAnsi="Aptos" w:cs="Aptos"/>
          <w:b/>
          <w:bCs/>
          <w:color w:val="F29D22"/>
          <w:spacing w:val="20"/>
        </w:rPr>
        <w:lastRenderedPageBreak/>
        <w:t>SECTION 08</w:t>
      </w:r>
    </w:p>
    <w:p w14:paraId="53468B39" w14:textId="77777777" w:rsidR="004A35CD" w:rsidRPr="00993A29" w:rsidRDefault="00597066">
      <w:pPr>
        <w:keepNext/>
        <w:keepLines/>
      </w:pPr>
      <w:r w:rsidRPr="00993A29">
        <w:rPr>
          <w:rFonts w:ascii="Aptos" w:eastAsia="Aptos" w:hAnsi="Aptos" w:cs="Aptos"/>
          <w:b/>
          <w:bCs/>
          <w:color w:val="7C7C81"/>
        </w:rPr>
        <w:t>Sign-Off</w:t>
      </w:r>
    </w:p>
    <w:p w14:paraId="53468B3A" w14:textId="77777777" w:rsidR="004A35CD" w:rsidRPr="00993A29" w:rsidRDefault="004A35CD">
      <w:pPr>
        <w:keepNext/>
        <w:pBdr>
          <w:bottom w:val="single" w:sz="6" w:space="1" w:color="B9B8B9"/>
        </w:pBdr>
        <w:spacing w:after="120"/>
      </w:pPr>
    </w:p>
    <w:p w14:paraId="5BE1CD99" w14:textId="77777777" w:rsidR="008554C3" w:rsidRDefault="008554C3" w:rsidP="008554C3">
      <w:pPr>
        <w:spacing w:after="160" w:line="264" w:lineRule="auto"/>
        <w:rPr>
          <w:rFonts w:ascii="Aptos" w:eastAsia="Aptos" w:hAnsi="Aptos" w:cs="Aptos"/>
          <w:color w:val="7C7C81"/>
        </w:rPr>
      </w:pPr>
      <w:r w:rsidRPr="00993A29">
        <w:rPr>
          <w:rFonts w:ascii="Aptos" w:eastAsia="Aptos" w:hAnsi="Aptos" w:cs="Aptos"/>
          <w:color w:val="7C7C81"/>
        </w:rPr>
        <w:t>By signing this form, the employee confirms they have received a copy of this review and have had the opportunity to discuss its contents. Signing does not constitute agreement - it is confirmation of receipt and discussion.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2E3EDF" w:rsidRPr="00BB5C44" w14:paraId="7095FB54" w14:textId="77777777" w:rsidTr="00B92118">
        <w:trPr>
          <w:cantSplit/>
          <w:trHeight w:val="41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8EA7E59" w14:textId="77777777" w:rsidR="002E3EDF" w:rsidRPr="00DB3BB3" w:rsidRDefault="002E3ED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LINE MANAGER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26FDC5B2" w14:textId="77777777" w:rsidR="002E3EDF" w:rsidRPr="00BB5C44" w:rsidRDefault="002E3ED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2E3EDF" w:rsidRPr="00BB5C44" w14:paraId="5EBB6C9F" w14:textId="77777777" w:rsidTr="00B92118">
        <w:trPr>
          <w:cantSplit/>
          <w:trHeight w:val="410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D7B229" w14:textId="77777777" w:rsidR="002E3EDF" w:rsidRPr="00DB3BB3" w:rsidRDefault="002E3ED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SIGNATURE 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21DAB76C" w14:textId="0D4EAE72" w:rsidR="002E3EDF" w:rsidRPr="00BB5C44" w:rsidRDefault="001C4377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[Signature]</w:t>
            </w:r>
          </w:p>
        </w:tc>
      </w:tr>
      <w:tr w:rsidR="002E3EDF" w:rsidRPr="00BB5C44" w14:paraId="66609881" w14:textId="77777777" w:rsidTr="00B92118">
        <w:trPr>
          <w:cantSplit/>
          <w:trHeight w:val="38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742E70D" w14:textId="77777777" w:rsidR="002E3EDF" w:rsidRPr="00DB3BB3" w:rsidRDefault="002E3ED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3CA6CF04" w14:textId="77777777" w:rsidR="002E3EDF" w:rsidRPr="00BB5C44" w:rsidRDefault="002E3ED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22C774B7" w14:textId="77777777" w:rsidR="002E3EDF" w:rsidRDefault="002E3EDF" w:rsidP="002E3ED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F24590">
        <w:rPr>
          <w:rFonts w:ascii="Aptos" w:eastAsia="Aptos" w:hAnsi="Aptos" w:cs="Aptos"/>
          <w:color w:val="7C7C81"/>
        </w:rPr>
        <w:t>Any Comments:</w:t>
      </w:r>
    </w:p>
    <w:p w14:paraId="58D560E1" w14:textId="77777777" w:rsidR="002E3EDF" w:rsidRDefault="002E3EDF" w:rsidP="002E3ED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2E3EDF" w:rsidRPr="00BB5C44" w14:paraId="276EE5A8" w14:textId="77777777" w:rsidTr="00B92118">
        <w:trPr>
          <w:cantSplit/>
          <w:trHeight w:val="41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CF26DC2" w14:textId="77777777" w:rsidR="002E3EDF" w:rsidRPr="00DB3BB3" w:rsidRDefault="002E3ED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  <w:sz w:val="18"/>
                <w:szCs w:val="18"/>
              </w:rPr>
              <w:t>EMPLOYEE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4B697308" w14:textId="77777777" w:rsidR="002E3EDF" w:rsidRPr="00BB5C44" w:rsidRDefault="002E3ED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2E3EDF" w:rsidRPr="00BB5C44" w14:paraId="3F7076CB" w14:textId="77777777" w:rsidTr="00B92118">
        <w:trPr>
          <w:cantSplit/>
          <w:trHeight w:val="410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6D1926" w14:textId="77777777" w:rsidR="002E3EDF" w:rsidRPr="00DB3BB3" w:rsidRDefault="002E3ED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SIGNATURE 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486AACB5" w14:textId="723435F3" w:rsidR="002E3EDF" w:rsidRPr="00BB5C44" w:rsidRDefault="001C4377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[Signature]</w:t>
            </w:r>
          </w:p>
        </w:tc>
      </w:tr>
      <w:tr w:rsidR="002E3EDF" w:rsidRPr="00BB5C44" w14:paraId="304B4AD0" w14:textId="77777777" w:rsidTr="00B92118">
        <w:trPr>
          <w:cantSplit/>
          <w:trHeight w:val="387"/>
        </w:trPr>
        <w:tc>
          <w:tcPr>
            <w:tcW w:w="270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8A17D2" w14:textId="77777777" w:rsidR="002E3EDF" w:rsidRPr="00DB3BB3" w:rsidRDefault="002E3EDF" w:rsidP="00B92118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6938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</w:tcPr>
          <w:p w14:paraId="44C0B778" w14:textId="77777777" w:rsidR="002E3EDF" w:rsidRPr="00BB5C44" w:rsidRDefault="002E3EDF" w:rsidP="00B92118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1548AD48" w14:textId="77777777" w:rsidR="008554C3" w:rsidRDefault="008554C3" w:rsidP="002E3EDF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5067176D" w14:textId="03F62727" w:rsidR="002E3EDF" w:rsidRDefault="002E3EDF" w:rsidP="002E3EDF">
      <w:pPr>
        <w:spacing w:after="160" w:line="264" w:lineRule="auto"/>
        <w:rPr>
          <w:rFonts w:ascii="Aptos" w:eastAsia="Aptos" w:hAnsi="Aptos" w:cs="Aptos"/>
          <w:color w:val="7C7C81"/>
        </w:rPr>
      </w:pPr>
      <w:r w:rsidRPr="00F24590">
        <w:rPr>
          <w:rFonts w:ascii="Aptos" w:eastAsia="Aptos" w:hAnsi="Aptos" w:cs="Aptos"/>
          <w:color w:val="7C7C81"/>
        </w:rPr>
        <w:t>Any Comments:</w:t>
      </w:r>
      <w:r w:rsidRPr="002E3EDF">
        <w:rPr>
          <w:rFonts w:ascii="Aptos" w:eastAsia="Aptos" w:hAnsi="Aptos" w:cs="Aptos"/>
          <w:color w:val="7C7C81"/>
        </w:rPr>
        <w:t xml:space="preserve"> </w:t>
      </w:r>
    </w:p>
    <w:p w14:paraId="2E75A9AE" w14:textId="77777777" w:rsidR="002E3EDF" w:rsidRDefault="002E3EDF" w:rsidP="002E3EDF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2ED52AE7" w14:textId="77777777" w:rsidR="002E3EDF" w:rsidRDefault="002E3EDF" w:rsidP="002E3EDF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5381EDB2" w14:textId="7A72CD9A" w:rsidR="002E3EDF" w:rsidRDefault="002E3EDF" w:rsidP="002E3ED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p w14:paraId="15F0CEF5" w14:textId="77777777" w:rsidR="002E3EDF" w:rsidRPr="00993A29" w:rsidRDefault="002E3EDF">
      <w:pPr>
        <w:spacing w:after="160" w:line="264" w:lineRule="auto"/>
      </w:pPr>
    </w:p>
    <w:sectPr w:rsidR="002E3EDF" w:rsidRPr="00993A29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55AA" w14:textId="77777777" w:rsidR="00586FBF" w:rsidRDefault="00586FBF">
      <w:r>
        <w:separator/>
      </w:r>
    </w:p>
  </w:endnote>
  <w:endnote w:type="continuationSeparator" w:id="0">
    <w:p w14:paraId="10FE3234" w14:textId="77777777" w:rsidR="00586FBF" w:rsidRDefault="0058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8B50" w14:textId="77777777" w:rsidR="004A35CD" w:rsidRDefault="00597066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53468B51" w14:textId="77777777" w:rsidR="004A35CD" w:rsidRDefault="00597066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D74A" w14:textId="77777777" w:rsidR="00586FBF" w:rsidRDefault="00586FBF">
      <w:r>
        <w:separator/>
      </w:r>
    </w:p>
  </w:footnote>
  <w:footnote w:type="continuationSeparator" w:id="0">
    <w:p w14:paraId="00D9A3C0" w14:textId="77777777" w:rsidR="00586FBF" w:rsidRDefault="00586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8B4E" w14:textId="77777777" w:rsidR="004A35CD" w:rsidRDefault="00597066">
    <w:pPr>
      <w:jc w:val="center"/>
    </w:pPr>
    <w:r>
      <w:rPr>
        <w:noProof/>
      </w:rPr>
      <w:drawing>
        <wp:inline distT="0" distB="0" distL="0" distR="0" wp14:anchorId="53468B52" wp14:editId="53468B53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468B4F" w14:textId="77777777" w:rsidR="004A35CD" w:rsidRDefault="004A35CD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22144"/>
    <w:multiLevelType w:val="hybridMultilevel"/>
    <w:tmpl w:val="EC46F706"/>
    <w:lvl w:ilvl="0" w:tplc="3370AA74">
      <w:start w:val="1"/>
      <w:numFmt w:val="bullet"/>
      <w:lvlText w:val="●"/>
      <w:lvlJc w:val="left"/>
      <w:pPr>
        <w:ind w:left="720" w:hanging="360"/>
      </w:pPr>
    </w:lvl>
    <w:lvl w:ilvl="1" w:tplc="A2EE248E">
      <w:start w:val="1"/>
      <w:numFmt w:val="bullet"/>
      <w:lvlText w:val="○"/>
      <w:lvlJc w:val="left"/>
      <w:pPr>
        <w:ind w:left="1440" w:hanging="360"/>
      </w:pPr>
    </w:lvl>
    <w:lvl w:ilvl="2" w:tplc="C6DA22CC">
      <w:start w:val="1"/>
      <w:numFmt w:val="bullet"/>
      <w:lvlText w:val="■"/>
      <w:lvlJc w:val="left"/>
      <w:pPr>
        <w:ind w:left="2160" w:hanging="360"/>
      </w:pPr>
    </w:lvl>
    <w:lvl w:ilvl="3" w:tplc="326CCD7C">
      <w:start w:val="1"/>
      <w:numFmt w:val="bullet"/>
      <w:lvlText w:val="●"/>
      <w:lvlJc w:val="left"/>
      <w:pPr>
        <w:ind w:left="2880" w:hanging="360"/>
      </w:pPr>
    </w:lvl>
    <w:lvl w:ilvl="4" w:tplc="AF807692">
      <w:start w:val="1"/>
      <w:numFmt w:val="bullet"/>
      <w:lvlText w:val="○"/>
      <w:lvlJc w:val="left"/>
      <w:pPr>
        <w:ind w:left="3600" w:hanging="360"/>
      </w:pPr>
    </w:lvl>
    <w:lvl w:ilvl="5" w:tplc="537E945E">
      <w:start w:val="1"/>
      <w:numFmt w:val="bullet"/>
      <w:lvlText w:val="■"/>
      <w:lvlJc w:val="left"/>
      <w:pPr>
        <w:ind w:left="4320" w:hanging="360"/>
      </w:pPr>
    </w:lvl>
    <w:lvl w:ilvl="6" w:tplc="5A9A2BE0">
      <w:start w:val="1"/>
      <w:numFmt w:val="bullet"/>
      <w:lvlText w:val="●"/>
      <w:lvlJc w:val="left"/>
      <w:pPr>
        <w:ind w:left="5040" w:hanging="360"/>
      </w:pPr>
    </w:lvl>
    <w:lvl w:ilvl="7" w:tplc="BBF8A722">
      <w:start w:val="1"/>
      <w:numFmt w:val="bullet"/>
      <w:lvlText w:val="●"/>
      <w:lvlJc w:val="left"/>
      <w:pPr>
        <w:ind w:left="5760" w:hanging="360"/>
      </w:pPr>
    </w:lvl>
    <w:lvl w:ilvl="8" w:tplc="2E9C68AE">
      <w:start w:val="1"/>
      <w:numFmt w:val="bullet"/>
      <w:lvlText w:val="●"/>
      <w:lvlJc w:val="left"/>
      <w:pPr>
        <w:ind w:left="6480" w:hanging="360"/>
      </w:pPr>
    </w:lvl>
  </w:abstractNum>
  <w:num w:numId="1" w16cid:durableId="3254788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CD"/>
    <w:rsid w:val="000F34A2"/>
    <w:rsid w:val="0013118A"/>
    <w:rsid w:val="00137DB3"/>
    <w:rsid w:val="00154AE1"/>
    <w:rsid w:val="00161367"/>
    <w:rsid w:val="001C4377"/>
    <w:rsid w:val="00204DF8"/>
    <w:rsid w:val="00287F4F"/>
    <w:rsid w:val="002E3EDF"/>
    <w:rsid w:val="003F55F5"/>
    <w:rsid w:val="00406596"/>
    <w:rsid w:val="00420672"/>
    <w:rsid w:val="004A35CD"/>
    <w:rsid w:val="00571942"/>
    <w:rsid w:val="00586FBF"/>
    <w:rsid w:val="00597066"/>
    <w:rsid w:val="00623992"/>
    <w:rsid w:val="00657C02"/>
    <w:rsid w:val="008554C3"/>
    <w:rsid w:val="008C301D"/>
    <w:rsid w:val="00993A29"/>
    <w:rsid w:val="00A50A99"/>
    <w:rsid w:val="00D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8AAC"/>
  <w15:docId w15:val="{48DA9AD5-F935-4E58-85CC-A43FCEFB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42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3011</Characters>
  <Application>Microsoft Office Word</Application>
  <DocSecurity>0</DocSecurity>
  <Lines>115</Lines>
  <Paragraphs>70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Probation Review Meeting Template</dc:title>
  <dc:creator>White Cube Consulting</dc:creator>
  <cp:lastModifiedBy>Campbell Urquhart</cp:lastModifiedBy>
  <cp:revision>13</cp:revision>
  <dcterms:created xsi:type="dcterms:W3CDTF">2026-07-03T12:13:00Z</dcterms:created>
  <dcterms:modified xsi:type="dcterms:W3CDTF">2026-07-17T09:02:00Z</dcterms:modified>
</cp:coreProperties>
</file>